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59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  <w:t>附件：</w:t>
      </w:r>
    </w:p>
    <w:p w14:paraId="1DBDE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</w:pPr>
    </w:p>
    <w:p w14:paraId="47A99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spacing w:val="-6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泰州市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spacing w:val="-6"/>
          <w:sz w:val="44"/>
          <w:szCs w:val="44"/>
        </w:rPr>
        <w:t>拟申请202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spacing w:val="-6"/>
          <w:sz w:val="44"/>
          <w:szCs w:val="44"/>
          <w:lang w:val="en-US" w:eastAsia="zh-CN"/>
        </w:rPr>
        <w:t>5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spacing w:val="-6"/>
          <w:sz w:val="44"/>
          <w:szCs w:val="44"/>
        </w:rPr>
        <w:t>年省大型体育场馆免费或低收费开放专项资金场馆名单</w:t>
      </w:r>
    </w:p>
    <w:p w14:paraId="3148C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96" w:firstLineChars="200"/>
        <w:jc w:val="center"/>
        <w:textAlignment w:val="auto"/>
        <w:rPr>
          <w:rStyle w:val="5"/>
          <w:rFonts w:ascii="微软雅黑" w:hAnsi="微软雅黑"/>
          <w:b w:val="0"/>
          <w:spacing w:val="-6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5437"/>
      </w:tblGrid>
      <w:tr w14:paraId="5266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71994DA">
            <w:pPr>
              <w:spacing w:after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14:paraId="73937B0A">
            <w:pPr>
              <w:spacing w:after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市（区）</w:t>
            </w:r>
          </w:p>
        </w:tc>
        <w:tc>
          <w:tcPr>
            <w:tcW w:w="5437" w:type="dxa"/>
          </w:tcPr>
          <w:p w14:paraId="14C2AB55">
            <w:pPr>
              <w:spacing w:after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申报场馆名称</w:t>
            </w:r>
          </w:p>
        </w:tc>
      </w:tr>
      <w:tr w14:paraId="781D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462FE852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322D0831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泰州市</w:t>
            </w:r>
          </w:p>
        </w:tc>
        <w:tc>
          <w:tcPr>
            <w:tcW w:w="5437" w:type="dxa"/>
          </w:tcPr>
          <w:p w14:paraId="1E28E0C9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泰州市体育中心体育场</w:t>
            </w:r>
          </w:p>
        </w:tc>
      </w:tr>
      <w:tr w14:paraId="3EB9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65F8F4AF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1843" w:type="dxa"/>
            <w:vMerge w:val="continue"/>
          </w:tcPr>
          <w:p w14:paraId="14F6990E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05222F0E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泰州市体育中心体育馆</w:t>
            </w:r>
          </w:p>
        </w:tc>
      </w:tr>
      <w:tr w14:paraId="1DCE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0EDD7F45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44472407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靖江市</w:t>
            </w:r>
          </w:p>
        </w:tc>
        <w:tc>
          <w:tcPr>
            <w:tcW w:w="5437" w:type="dxa"/>
          </w:tcPr>
          <w:p w14:paraId="405EBA7A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靖江市体育中心体育场</w:t>
            </w:r>
          </w:p>
        </w:tc>
      </w:tr>
      <w:tr w14:paraId="5BD5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7DB7732F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1843" w:type="dxa"/>
            <w:vMerge w:val="continue"/>
          </w:tcPr>
          <w:p w14:paraId="6B11222B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12D31AA4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靖江市体育中心体育馆</w:t>
            </w:r>
          </w:p>
        </w:tc>
      </w:tr>
      <w:tr w14:paraId="23EE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67942854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1843" w:type="dxa"/>
            <w:vMerge w:val="continue"/>
          </w:tcPr>
          <w:p w14:paraId="2E6CE134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6F98BC1F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靖江市体育中心游泳馆</w:t>
            </w:r>
          </w:p>
        </w:tc>
      </w:tr>
      <w:tr w14:paraId="7C0B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9173F6A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7ADF8D76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泰兴市</w:t>
            </w:r>
          </w:p>
        </w:tc>
        <w:tc>
          <w:tcPr>
            <w:tcW w:w="5437" w:type="dxa"/>
          </w:tcPr>
          <w:p w14:paraId="21AA997C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泰兴市体育中心全民健身中心</w:t>
            </w:r>
          </w:p>
        </w:tc>
      </w:tr>
      <w:tr w14:paraId="6794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490CDB53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</w:t>
            </w:r>
          </w:p>
        </w:tc>
        <w:tc>
          <w:tcPr>
            <w:tcW w:w="1843" w:type="dxa"/>
            <w:vMerge w:val="continue"/>
          </w:tcPr>
          <w:p w14:paraId="040818FF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08D89668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泰兴市体育中心体育场</w:t>
            </w:r>
          </w:p>
        </w:tc>
      </w:tr>
      <w:tr w14:paraId="7295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07D5362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1843" w:type="dxa"/>
            <w:vMerge w:val="continue"/>
          </w:tcPr>
          <w:p w14:paraId="18C9260B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5B1AA09B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泰兴市群众体育中心体育馆</w:t>
            </w:r>
          </w:p>
        </w:tc>
      </w:tr>
      <w:tr w14:paraId="1713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0D4439A7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9</w:t>
            </w:r>
          </w:p>
        </w:tc>
        <w:tc>
          <w:tcPr>
            <w:tcW w:w="1843" w:type="dxa"/>
            <w:vMerge w:val="continue"/>
          </w:tcPr>
          <w:p w14:paraId="3A573CE9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6A02E3F8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泰兴市群众体育中心游泳馆</w:t>
            </w:r>
          </w:p>
        </w:tc>
      </w:tr>
      <w:tr w14:paraId="532F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00DE9449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388EDD44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兴化市</w:t>
            </w:r>
          </w:p>
        </w:tc>
        <w:tc>
          <w:tcPr>
            <w:tcW w:w="5437" w:type="dxa"/>
          </w:tcPr>
          <w:p w14:paraId="0A76EC85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兴化市游泳馆</w:t>
            </w:r>
          </w:p>
        </w:tc>
      </w:tr>
      <w:tr w14:paraId="2253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4765929D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11</w:t>
            </w:r>
          </w:p>
        </w:tc>
        <w:tc>
          <w:tcPr>
            <w:tcW w:w="1843" w:type="dxa"/>
            <w:vMerge w:val="continue"/>
          </w:tcPr>
          <w:p w14:paraId="04349857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3FE90F64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兴化市全民健身综合馆</w:t>
            </w:r>
          </w:p>
        </w:tc>
      </w:tr>
      <w:tr w14:paraId="21A2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4E79E377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12</w:t>
            </w:r>
          </w:p>
        </w:tc>
        <w:tc>
          <w:tcPr>
            <w:tcW w:w="1843" w:type="dxa"/>
            <w:vMerge w:val="continue"/>
          </w:tcPr>
          <w:p w14:paraId="6A249CE4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354D7FEC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兴化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新区体育馆</w:t>
            </w:r>
          </w:p>
        </w:tc>
      </w:tr>
      <w:tr w14:paraId="66CB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AF4D05B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13</w:t>
            </w:r>
          </w:p>
        </w:tc>
        <w:tc>
          <w:tcPr>
            <w:tcW w:w="1843" w:type="dxa"/>
            <w:vMerge w:val="continue"/>
          </w:tcPr>
          <w:p w14:paraId="01E28198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3462689B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兴化市人民体育场</w:t>
            </w:r>
          </w:p>
        </w:tc>
      </w:tr>
      <w:tr w14:paraId="6815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63CED5CE">
            <w:pPr>
              <w:spacing w:after="0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43" w:type="dxa"/>
            <w:vMerge w:val="restart"/>
            <w:vAlign w:val="center"/>
          </w:tcPr>
          <w:p w14:paraId="05BF0FCC">
            <w:pPr>
              <w:spacing w:after="0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姜堰区</w:t>
            </w:r>
          </w:p>
        </w:tc>
        <w:tc>
          <w:tcPr>
            <w:tcW w:w="5437" w:type="dxa"/>
          </w:tcPr>
          <w:p w14:paraId="3E6B3F5E">
            <w:pPr>
              <w:spacing w:after="0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泰州市姜堰区体育场</w:t>
            </w:r>
          </w:p>
        </w:tc>
      </w:tr>
      <w:tr w14:paraId="4D20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413E100D">
            <w:pPr>
              <w:spacing w:after="0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43" w:type="dxa"/>
            <w:vMerge w:val="continue"/>
            <w:tcBorders/>
          </w:tcPr>
          <w:p w14:paraId="1FDABF1C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56DE2438">
            <w:pPr>
              <w:spacing w:after="0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姜堰体育馆</w:t>
            </w:r>
          </w:p>
        </w:tc>
      </w:tr>
      <w:tr w14:paraId="3DF7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04F2AFE8">
            <w:pPr>
              <w:spacing w:after="0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43" w:type="dxa"/>
            <w:vMerge w:val="continue"/>
            <w:tcBorders/>
          </w:tcPr>
          <w:p w14:paraId="15CC7AA5">
            <w:pPr>
              <w:spacing w:after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437" w:type="dxa"/>
          </w:tcPr>
          <w:p w14:paraId="6350B8DF">
            <w:pPr>
              <w:spacing w:after="0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姜堰游泳馆</w:t>
            </w:r>
            <w:bookmarkStart w:id="0" w:name="_GoBack"/>
            <w:bookmarkEnd w:id="0"/>
          </w:p>
        </w:tc>
      </w:tr>
    </w:tbl>
    <w:p w14:paraId="7BA01821">
      <w:pPr>
        <w:rPr>
          <w:sz w:val="36"/>
          <w:szCs w:val="36"/>
        </w:rPr>
      </w:pPr>
    </w:p>
    <w:p w14:paraId="7F0F9512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2VkZTBmZmNlM2ExZjlmOWQ4MzQ2YjNmOWRhZGYifQ=="/>
  </w:docVars>
  <w:rsids>
    <w:rsidRoot w:val="4C44107C"/>
    <w:rsid w:val="359C5D6D"/>
    <w:rsid w:val="4C441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207</Characters>
  <Lines>0</Lines>
  <Paragraphs>0</Paragraphs>
  <TotalTime>4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2024-07-22T09:15:00Z</dcterms:created>
  <dc:creator>肃竹</dc:creator>
  <cp:lastModifiedBy>肃竹</cp:lastModifiedBy>
  <dcterms:modified xsi:type="dcterms:W3CDTF">2024-08-01T02:37:48Z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34B20ED84EFE4211B07047CF6250B5C8_11</vt:lpwstr>
  </property>
</Properties>
</file>