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600" w:lineRule="exact"/>
        <w:jc w:val="center"/>
        <w:rPr>
          <w:rFonts w:ascii="方正小标宋简体" w:hAnsi="宋体" w:eastAsia="方正小标宋简体" w:cs="宋体"/>
          <w:color w:val="000000" w:themeColor="text1"/>
          <w:kern w:val="0"/>
          <w:sz w:val="44"/>
          <w:szCs w:val="44"/>
        </w:rPr>
      </w:pPr>
      <w:bookmarkStart w:id="0" w:name="_GoBack"/>
      <w:bookmarkEnd w:id="0"/>
    </w:p>
    <w:p>
      <w:pPr>
        <w:widowControl/>
        <w:shd w:val="clear" w:color="auto" w:fill="FFFFFF"/>
        <w:wordWrap w:val="0"/>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关于印发《泰州市体育系统安全生产</w:t>
      </w:r>
    </w:p>
    <w:p>
      <w:pPr>
        <w:widowControl/>
        <w:shd w:val="clear" w:color="auto" w:fill="FFFFFF"/>
        <w:wordWrap w:val="0"/>
        <w:spacing w:line="600" w:lineRule="exact"/>
        <w:jc w:val="center"/>
        <w:rPr>
          <w:rFonts w:ascii="宋体" w:hAnsi="宋体" w:cs="宋体"/>
          <w:color w:val="000000" w:themeColor="text1"/>
          <w:kern w:val="0"/>
          <w:sz w:val="24"/>
          <w:szCs w:val="24"/>
        </w:rPr>
      </w:pPr>
      <w:r>
        <w:rPr>
          <w:rFonts w:hint="eastAsia" w:ascii="方正小标宋简体" w:hAnsi="宋体" w:eastAsia="方正小标宋简体" w:cs="宋体"/>
          <w:color w:val="000000" w:themeColor="text1"/>
          <w:kern w:val="0"/>
          <w:sz w:val="44"/>
          <w:szCs w:val="44"/>
        </w:rPr>
        <w:t>组织管理制度》的通知</w:t>
      </w:r>
    </w:p>
    <w:p>
      <w:pPr>
        <w:widowControl/>
        <w:shd w:val="clear" w:color="auto" w:fill="FFFFFF"/>
        <w:spacing w:line="580" w:lineRule="exact"/>
        <w:jc w:val="left"/>
        <w:rPr>
          <w:rFonts w:ascii="仿宋_GB2312" w:hAnsi="华文仿宋" w:eastAsia="仿宋_GB2312" w:cs="华文仿宋"/>
          <w:color w:val="000000" w:themeColor="text1"/>
          <w:sz w:val="32"/>
          <w:szCs w:val="32"/>
        </w:rPr>
      </w:pPr>
    </w:p>
    <w:p>
      <w:pPr>
        <w:widowControl/>
        <w:shd w:val="clear" w:color="auto" w:fill="FFFFFF"/>
        <w:spacing w:line="580" w:lineRule="exact"/>
        <w:jc w:val="left"/>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各市（区）体育（文体新、文体旅游）局，医药高新区管委会宣传部，市农业开发区社会事业局，市体育总会秘书处、局机关各处室、各直属单位：</w:t>
      </w:r>
    </w:p>
    <w:p>
      <w:pPr>
        <w:widowControl/>
        <w:shd w:val="clear" w:color="auto" w:fill="FFFFFF"/>
        <w:spacing w:line="580" w:lineRule="exact"/>
        <w:ind w:firstLine="627"/>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《泰州市体育系统安全生产组织管理制度》已经局党组会研究通过。现印发你们，希认真贯彻执行。</w:t>
      </w:r>
    </w:p>
    <w:p>
      <w:pPr>
        <w:widowControl/>
        <w:shd w:val="clear" w:color="auto" w:fill="FFFFFF"/>
        <w:spacing w:line="580" w:lineRule="exact"/>
        <w:ind w:firstLine="627"/>
        <w:jc w:val="left"/>
        <w:rPr>
          <w:rFonts w:ascii="仿宋_GB2312" w:hAnsi="宋体" w:eastAsia="仿宋_GB2312" w:cs="宋体"/>
          <w:color w:val="000000" w:themeColor="text1"/>
          <w:kern w:val="0"/>
          <w:sz w:val="32"/>
          <w:szCs w:val="32"/>
        </w:rPr>
      </w:pPr>
    </w:p>
    <w:p>
      <w:pPr>
        <w:widowControl/>
        <w:shd w:val="clear" w:color="auto" w:fill="FFFFFF"/>
        <w:spacing w:line="580" w:lineRule="exact"/>
        <w:ind w:firstLine="627"/>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32"/>
          <w:szCs w:val="32"/>
        </w:rPr>
        <w:t>附件：泰州市体育局安全生产网络图</w:t>
      </w:r>
    </w:p>
    <w:p>
      <w:pPr>
        <w:widowControl/>
        <w:shd w:val="clear" w:color="auto" w:fill="FFFFFF"/>
        <w:wordWrap w:val="0"/>
        <w:spacing w:before="100" w:beforeAutospacing="1" w:after="100" w:afterAutospacing="1" w:line="560" w:lineRule="atLeast"/>
        <w:jc w:val="center"/>
        <w:rPr>
          <w:rFonts w:ascii="宋体" w:hAnsi="宋体" w:eastAsia="仿宋_GB2312" w:cs="宋体"/>
          <w:color w:val="000000" w:themeColor="text1"/>
          <w:kern w:val="0"/>
          <w:sz w:val="32"/>
          <w:szCs w:val="32"/>
        </w:rPr>
      </w:pPr>
    </w:p>
    <w:p>
      <w:pPr>
        <w:widowControl/>
        <w:shd w:val="clear" w:color="auto" w:fill="FFFFFF"/>
        <w:wordWrap w:val="0"/>
        <w:spacing w:before="100" w:beforeAutospacing="1" w:after="100" w:afterAutospacing="1" w:line="560" w:lineRule="atLeast"/>
        <w:jc w:val="center"/>
        <w:rPr>
          <w:rFonts w:ascii="仿宋_GB2312" w:hAnsi="宋体" w:eastAsia="仿宋_GB2312" w:cs="宋体"/>
          <w:color w:val="000000" w:themeColor="text1"/>
          <w:kern w:val="0"/>
          <w:sz w:val="24"/>
          <w:szCs w:val="24"/>
        </w:rPr>
      </w:pPr>
      <w:r>
        <w:rPr>
          <w:rFonts w:hint="eastAsia" w:ascii="宋体" w:hAnsi="宋体" w:eastAsia="仿宋_GB2312" w:cs="宋体"/>
          <w:color w:val="000000" w:themeColor="text1"/>
          <w:kern w:val="0"/>
          <w:sz w:val="32"/>
          <w:szCs w:val="32"/>
        </w:rPr>
        <w:t> </w:t>
      </w:r>
    </w:p>
    <w:p>
      <w:pPr>
        <w:widowControl/>
        <w:shd w:val="clear" w:color="auto" w:fill="FFFFFF"/>
        <w:wordWrap w:val="0"/>
        <w:spacing w:before="100" w:beforeAutospacing="1" w:after="100" w:afterAutospacing="1" w:line="560" w:lineRule="atLeast"/>
        <w:jc w:val="center"/>
        <w:rPr>
          <w:rFonts w:ascii="宋体" w:hAnsi="宋体" w:cs="宋体"/>
          <w:color w:val="000000" w:themeColor="text1"/>
          <w:kern w:val="0"/>
          <w:sz w:val="24"/>
          <w:szCs w:val="24"/>
        </w:rPr>
      </w:pPr>
      <w:r>
        <w:rPr>
          <w:rFonts w:ascii="宋体" w:hAnsi="宋体" w:cs="宋体"/>
          <w:color w:val="000000" w:themeColor="text1"/>
          <w:kern w:val="0"/>
          <w:sz w:val="32"/>
          <w:szCs w:val="32"/>
        </w:rPr>
        <w:t> </w:t>
      </w:r>
    </w:p>
    <w:p>
      <w:pPr>
        <w:widowControl/>
        <w:shd w:val="clear" w:color="auto" w:fill="FFFFFF"/>
        <w:wordWrap w:val="0"/>
        <w:spacing w:before="100" w:beforeAutospacing="1" w:after="100" w:afterAutospacing="1" w:line="560" w:lineRule="atLeast"/>
        <w:jc w:val="center"/>
        <w:rPr>
          <w:rFonts w:ascii="宋体" w:hAnsi="宋体" w:cs="宋体"/>
          <w:color w:val="000000" w:themeColor="text1"/>
          <w:kern w:val="0"/>
          <w:sz w:val="24"/>
          <w:szCs w:val="24"/>
        </w:rPr>
      </w:pPr>
      <w:r>
        <w:rPr>
          <w:rFonts w:hint="eastAsia" w:ascii="仿宋_GB2312" w:hAnsi="宋体" w:eastAsia="仿宋_GB2312" w:cs="宋体"/>
          <w:color w:val="000000" w:themeColor="text1"/>
          <w:kern w:val="0"/>
          <w:sz w:val="32"/>
          <w:szCs w:val="32"/>
        </w:rPr>
        <w:t>                       泰州市体育局</w:t>
      </w:r>
    </w:p>
    <w:p>
      <w:pPr>
        <w:widowControl/>
        <w:shd w:val="clear" w:color="auto" w:fill="FFFFFF"/>
        <w:wordWrap w:val="0"/>
        <w:spacing w:line="580" w:lineRule="exact"/>
        <w:jc w:val="center"/>
        <w:rPr>
          <w:rFonts w:ascii="宋体" w:hAnsi="宋体" w:cs="宋体"/>
          <w:color w:val="000000" w:themeColor="text1"/>
          <w:kern w:val="0"/>
          <w:sz w:val="24"/>
          <w:szCs w:val="24"/>
        </w:rPr>
      </w:pPr>
      <w:r>
        <w:rPr>
          <w:rFonts w:ascii="宋体" w:hAnsi="宋体"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w:t>
      </w:r>
      <w:r>
        <w:rPr>
          <w:rFonts w:ascii="宋体" w:hAnsi="宋体" w:cs="宋体"/>
          <w:color w:val="000000" w:themeColor="text1"/>
          <w:kern w:val="0"/>
          <w:sz w:val="32"/>
          <w:szCs w:val="32"/>
        </w:rPr>
        <w:t>        </w:t>
      </w:r>
      <w:r>
        <w:rPr>
          <w:rFonts w:hint="eastAsia" w:ascii="宋体" w:hAnsi="宋体" w:cs="宋体"/>
          <w:color w:val="000000" w:themeColor="text1"/>
          <w:kern w:val="0"/>
          <w:sz w:val="32"/>
          <w:szCs w:val="32"/>
        </w:rPr>
        <w:t xml:space="preserve"> </w:t>
      </w:r>
      <w:r>
        <w:rPr>
          <w:rFonts w:hint="eastAsia" w:ascii="仿宋_GB2312" w:hAnsi="宋体" w:eastAsia="仿宋_GB2312" w:cs="宋体"/>
          <w:color w:val="000000" w:themeColor="text1"/>
          <w:kern w:val="0"/>
          <w:sz w:val="32"/>
          <w:szCs w:val="32"/>
        </w:rPr>
        <w:t>2020年4月13日</w:t>
      </w:r>
    </w:p>
    <w:p>
      <w:pPr>
        <w:widowControl/>
        <w:shd w:val="clear" w:color="auto" w:fill="FFFFFF"/>
        <w:wordWrap w:val="0"/>
        <w:spacing w:before="100" w:beforeAutospacing="1" w:after="100" w:afterAutospacing="1" w:line="560" w:lineRule="atLeast"/>
        <w:jc w:val="center"/>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br w:type="page"/>
      </w:r>
    </w:p>
    <w:p>
      <w:pPr>
        <w:widowControl/>
        <w:shd w:val="clear" w:color="auto" w:fill="FFFFFF"/>
        <w:wordWrap w:val="0"/>
        <w:spacing w:line="600" w:lineRule="exact"/>
        <w:jc w:val="center"/>
        <w:rPr>
          <w:rFonts w:ascii="方正小标宋简体" w:hAnsi="宋体" w:eastAsia="方正小标宋简体" w:cs="宋体"/>
          <w:color w:val="000000" w:themeColor="text1"/>
          <w:w w:val="95"/>
          <w:kern w:val="0"/>
          <w:sz w:val="44"/>
          <w:szCs w:val="44"/>
        </w:rPr>
      </w:pPr>
      <w:r>
        <w:rPr>
          <w:rFonts w:hint="eastAsia" w:ascii="方正小标宋简体" w:hAnsi="宋体" w:eastAsia="方正小标宋简体" w:cs="宋体"/>
          <w:color w:val="000000" w:themeColor="text1"/>
          <w:w w:val="95"/>
          <w:kern w:val="0"/>
          <w:sz w:val="44"/>
          <w:szCs w:val="44"/>
        </w:rPr>
        <w:t>泰州市体育系统安全生产组织管理制度</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spacing w:line="580" w:lineRule="exact"/>
        <w:ind w:firstLine="640"/>
        <w:jc w:val="left"/>
        <w:rPr>
          <w:rFonts w:ascii="宋体" w:hAnsi="宋体" w:cs="宋体"/>
          <w:color w:val="000000" w:themeColor="text1"/>
          <w:kern w:val="0"/>
          <w:sz w:val="24"/>
          <w:szCs w:val="24"/>
        </w:rPr>
      </w:pPr>
      <w:r>
        <w:rPr>
          <w:rFonts w:hint="eastAsia" w:ascii="仿宋_GB2312" w:hAnsi="宋体" w:eastAsia="仿宋_GB2312" w:cs="宋体"/>
          <w:color w:val="000000" w:themeColor="text1"/>
          <w:kern w:val="0"/>
          <w:sz w:val="32"/>
          <w:szCs w:val="32"/>
        </w:rPr>
        <w:t>为进一步做好全市体育系统安全生产工作，促进安全生产规范化、科学化，依据国家、省安全生产相关法律、法规和我市有关安全生产文件精神，按照“管行业必须管安全、管业务必须管安全、管生产经营必须管安全”的原则，结合泰州市体育系统实际，制定泰州市体育系统安全生产组织管理制度。</w:t>
      </w:r>
    </w:p>
    <w:p>
      <w:pPr>
        <w:widowControl/>
        <w:shd w:val="clear" w:color="auto" w:fill="FFFFFF"/>
        <w:spacing w:line="580" w:lineRule="exact"/>
        <w:ind w:firstLine="640"/>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一、安全生产组织及工作职责</w:t>
      </w:r>
    </w:p>
    <w:p>
      <w:pPr>
        <w:widowControl/>
        <w:shd w:val="clear" w:color="auto" w:fill="FFFFFF"/>
        <w:spacing w:line="580" w:lineRule="exact"/>
        <w:jc w:val="left"/>
        <w:rPr>
          <w:rFonts w:ascii="宋体" w:hAnsi="宋体" w:cs="宋体"/>
          <w:color w:val="000000" w:themeColor="text1"/>
          <w:kern w:val="0"/>
          <w:sz w:val="24"/>
          <w:szCs w:val="24"/>
        </w:rPr>
      </w:pPr>
      <w:r>
        <w:rPr>
          <w:rFonts w:ascii="宋体" w:hAnsi="宋体" w:cs="宋体"/>
          <w:color w:val="000000" w:themeColor="text1"/>
          <w:kern w:val="0"/>
          <w:sz w:val="24"/>
          <w:szCs w:val="24"/>
        </w:rPr>
        <w:t> </w:t>
      </w:r>
      <w:r>
        <w:rPr>
          <w:rFonts w:hint="eastAsia" w:ascii="宋体" w:hAnsi="宋体" w:cs="宋体"/>
          <w:color w:val="000000" w:themeColor="text1"/>
          <w:kern w:val="0"/>
          <w:sz w:val="24"/>
          <w:szCs w:val="24"/>
        </w:rPr>
        <w:t xml:space="preserve">    </w:t>
      </w:r>
      <w:r>
        <w:rPr>
          <w:rFonts w:hint="eastAsia" w:ascii="仿宋_GB2312" w:hAnsi="宋体" w:eastAsia="仿宋_GB2312" w:cs="宋体"/>
          <w:color w:val="000000" w:themeColor="text1"/>
          <w:kern w:val="0"/>
          <w:sz w:val="32"/>
          <w:szCs w:val="32"/>
        </w:rPr>
        <w:t>局长、党组书记为市体育局安全生产工作第一责任人，</w:t>
      </w:r>
      <w:r>
        <w:rPr>
          <w:rFonts w:hint="eastAsia" w:ascii="仿宋_GB2312" w:hAnsi="仿宋" w:eastAsia="仿宋_GB2312"/>
          <w:color w:val="000000" w:themeColor="text1"/>
          <w:sz w:val="32"/>
          <w:szCs w:val="32"/>
        </w:rPr>
        <w:t>对市体育局安全生产工作负总责。</w:t>
      </w:r>
      <w:r>
        <w:rPr>
          <w:rFonts w:hint="eastAsia" w:ascii="仿宋_GB2312" w:hAnsi="宋体" w:eastAsia="仿宋_GB2312" w:cs="宋体"/>
          <w:color w:val="000000" w:themeColor="text1"/>
          <w:kern w:val="0"/>
          <w:sz w:val="32"/>
          <w:szCs w:val="32"/>
        </w:rPr>
        <w:t>分管安全的副局长为</w:t>
      </w:r>
      <w:r>
        <w:rPr>
          <w:rFonts w:hint="eastAsia" w:ascii="仿宋_GB2312" w:hAnsi="仿宋" w:eastAsia="仿宋_GB2312"/>
          <w:color w:val="000000" w:themeColor="text1"/>
          <w:sz w:val="32"/>
          <w:szCs w:val="32"/>
        </w:rPr>
        <w:t>局（系统）</w:t>
      </w:r>
      <w:r>
        <w:rPr>
          <w:rFonts w:hint="eastAsia" w:ascii="仿宋_GB2312" w:hAnsi="宋体" w:eastAsia="仿宋_GB2312" w:cs="宋体"/>
          <w:color w:val="000000" w:themeColor="text1"/>
          <w:kern w:val="0"/>
          <w:sz w:val="32"/>
          <w:szCs w:val="32"/>
        </w:rPr>
        <w:t>日常安全工作牵头负责人，各分管局长对分管业务范围的安全工作负监管责任，局机关各处（室）处长（主任）为本处（室）安全工作第一责任人，局各直属单位负责人为本单位安全工作第一责任人，根据工作需要可指定一名单位领导负责安全生产。</w:t>
      </w:r>
    </w:p>
    <w:p>
      <w:pPr>
        <w:widowControl/>
        <w:shd w:val="clear" w:color="auto" w:fill="FFFFFF"/>
        <w:spacing w:line="580" w:lineRule="exact"/>
        <w:jc w:val="left"/>
        <w:rPr>
          <w:rFonts w:ascii="仿宋_GB2312" w:hAnsi="仿宋" w:eastAsia="仿宋_GB2312" w:cs="宋体"/>
          <w:color w:val="000000" w:themeColor="text1"/>
          <w:spacing w:val="-20"/>
          <w:kern w:val="0"/>
          <w:sz w:val="32"/>
          <w:szCs w:val="32"/>
        </w:rPr>
      </w:pPr>
      <w:r>
        <w:rPr>
          <w:rFonts w:hint="eastAsia" w:ascii="仿宋_GB2312" w:hAnsi="宋体" w:eastAsia="仿宋_GB2312" w:cs="宋体"/>
          <w:b/>
          <w:bCs/>
          <w:color w:val="000000" w:themeColor="text1"/>
          <w:kern w:val="0"/>
          <w:sz w:val="32"/>
          <w:szCs w:val="32"/>
        </w:rPr>
        <w:t xml:space="preserve">    </w:t>
      </w:r>
      <w:r>
        <w:rPr>
          <w:rFonts w:hint="eastAsia" w:ascii="楷体" w:hAnsi="楷体" w:eastAsia="楷体" w:cs="宋体"/>
          <w:bCs/>
          <w:color w:val="000000" w:themeColor="text1"/>
          <w:kern w:val="0"/>
          <w:sz w:val="32"/>
          <w:szCs w:val="32"/>
        </w:rPr>
        <w:t>1.局安全生产工作领导小组</w:t>
      </w:r>
      <w:r>
        <w:rPr>
          <w:rFonts w:hint="eastAsia" w:ascii="楷体" w:hAnsi="楷体" w:eastAsia="楷体" w:cs="宋体"/>
          <w:color w:val="000000" w:themeColor="text1"/>
          <w:kern w:val="0"/>
          <w:sz w:val="32"/>
          <w:szCs w:val="32"/>
        </w:rPr>
        <w:br w:type="textWrapping"/>
      </w:r>
      <w:r>
        <w:rPr>
          <w:rFonts w:hint="eastAsia" w:ascii="仿宋_GB2312" w:hAnsi="宋体" w:eastAsia="仿宋_GB2312" w:cs="宋体"/>
          <w:color w:val="000000" w:themeColor="text1"/>
          <w:kern w:val="0"/>
          <w:sz w:val="32"/>
          <w:szCs w:val="32"/>
        </w:rPr>
        <w:t>　　</w:t>
      </w:r>
      <w:r>
        <w:rPr>
          <w:rFonts w:hint="eastAsia" w:ascii="仿宋_GB2312" w:hAnsi="仿宋" w:eastAsia="仿宋_GB2312" w:cs="宋体"/>
          <w:color w:val="000000" w:themeColor="text1"/>
          <w:kern w:val="0"/>
          <w:sz w:val="32"/>
          <w:szCs w:val="32"/>
        </w:rPr>
        <w:t xml:space="preserve">组  长：董维华   </w:t>
      </w:r>
      <w:r>
        <w:rPr>
          <w:rFonts w:hint="eastAsia" w:ascii="仿宋_GB2312" w:hAnsi="仿宋" w:eastAsia="仿宋_GB2312" w:cs="宋体"/>
          <w:color w:val="000000" w:themeColor="text1"/>
          <w:spacing w:val="-20"/>
          <w:kern w:val="0"/>
          <w:sz w:val="32"/>
          <w:szCs w:val="32"/>
        </w:rPr>
        <w:t>市委副秘书长，市体育局局长、党组书记</w:t>
      </w:r>
    </w:p>
    <w:p>
      <w:pPr>
        <w:widowControl/>
        <w:shd w:val="clear" w:color="auto" w:fill="FFFFFF"/>
        <w:spacing w:line="580" w:lineRule="exact"/>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副组长：徐  刚   副局长、党组成员</w:t>
      </w:r>
    </w:p>
    <w:p>
      <w:pPr>
        <w:widowControl/>
        <w:shd w:val="clear" w:color="auto" w:fill="FFFFFF"/>
        <w:spacing w:line="580" w:lineRule="exact"/>
        <w:ind w:firstLine="1120" w:firstLineChars="35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王学标   副局长、党组成员</w:t>
      </w:r>
    </w:p>
    <w:p>
      <w:pPr>
        <w:widowControl/>
        <w:shd w:val="clear" w:color="auto" w:fill="FFFFFF"/>
        <w:spacing w:line="580" w:lineRule="exact"/>
        <w:ind w:firstLine="1120" w:firstLineChars="35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洪  澄   副局长</w:t>
      </w:r>
    </w:p>
    <w:p>
      <w:pPr>
        <w:widowControl/>
        <w:shd w:val="clear" w:color="auto" w:fill="FFFFFF"/>
        <w:spacing w:line="580" w:lineRule="exact"/>
        <w:ind w:firstLine="1120" w:firstLineChars="35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李铁军   副局长、党组成员</w:t>
      </w:r>
    </w:p>
    <w:p>
      <w:pPr>
        <w:widowControl/>
        <w:shd w:val="clear" w:color="auto" w:fill="FFFFFF"/>
        <w:spacing w:line="580" w:lineRule="exact"/>
        <w:ind w:firstLine="1120" w:firstLineChars="35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秦国梁   副调研员</w:t>
      </w:r>
    </w:p>
    <w:p>
      <w:pPr>
        <w:widowControl/>
        <w:shd w:val="clear" w:color="auto" w:fill="FFFFFF"/>
        <w:spacing w:line="580" w:lineRule="exact"/>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成  员: 薛佳俊   办公室主任     </w:t>
      </w:r>
    </w:p>
    <w:p>
      <w:pPr>
        <w:widowControl/>
        <w:shd w:val="clear" w:color="auto" w:fill="FFFFFF"/>
        <w:spacing w:line="580" w:lineRule="exact"/>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刘  庆   群众体育处处长         </w:t>
      </w:r>
    </w:p>
    <w:p>
      <w:pPr>
        <w:widowControl/>
        <w:shd w:val="clear" w:color="auto" w:fill="FFFFFF"/>
        <w:spacing w:line="580" w:lineRule="exact"/>
        <w:ind w:firstLine="1280" w:firstLineChars="4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闵宝旺   竞技体育处处长      </w:t>
      </w:r>
    </w:p>
    <w:p>
      <w:pPr>
        <w:widowControl/>
        <w:shd w:val="clear" w:color="auto" w:fill="FFFFFF"/>
        <w:spacing w:line="580" w:lineRule="exact"/>
        <w:ind w:firstLine="1280" w:firstLineChars="4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周  昊   体育经济处处长</w:t>
      </w:r>
    </w:p>
    <w:p>
      <w:pPr>
        <w:widowControl/>
        <w:shd w:val="clear" w:color="auto" w:fill="FFFFFF"/>
        <w:spacing w:line="580" w:lineRule="exact"/>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徐小军   综合业务处处长</w:t>
      </w:r>
    </w:p>
    <w:p>
      <w:pPr>
        <w:widowControl/>
        <w:shd w:val="clear" w:color="auto" w:fill="FFFFFF"/>
        <w:spacing w:line="580" w:lineRule="exact"/>
        <w:jc w:val="left"/>
        <w:rPr>
          <w:rFonts w:ascii="仿宋_GB2312" w:hAnsi="仿宋" w:eastAsia="仿宋_GB2312" w:cs="宋体"/>
          <w:kern w:val="0"/>
          <w:sz w:val="32"/>
          <w:szCs w:val="32"/>
        </w:rPr>
      </w:pPr>
      <w:r>
        <w:rPr>
          <w:rFonts w:hint="eastAsia" w:ascii="仿宋_GB2312" w:hAnsi="仿宋" w:eastAsia="仿宋_GB2312" w:cs="宋体"/>
          <w:color w:val="000000" w:themeColor="text1"/>
          <w:kern w:val="0"/>
          <w:sz w:val="32"/>
          <w:szCs w:val="32"/>
        </w:rPr>
        <w:t xml:space="preserve">            </w:t>
      </w:r>
      <w:r>
        <w:rPr>
          <w:rFonts w:hint="eastAsia" w:ascii="仿宋_GB2312" w:hAnsi="仿宋" w:eastAsia="仿宋_GB2312" w:cs="宋体"/>
          <w:kern w:val="0"/>
          <w:sz w:val="32"/>
          <w:szCs w:val="32"/>
        </w:rPr>
        <w:t>王卫东   体育总会秘书长</w:t>
      </w:r>
    </w:p>
    <w:p>
      <w:pPr>
        <w:widowControl/>
        <w:shd w:val="clear" w:color="auto" w:fill="FFFFFF"/>
        <w:spacing w:line="580" w:lineRule="exact"/>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薛兰梅   市体育运动学校校长</w:t>
      </w:r>
    </w:p>
    <w:p>
      <w:pPr>
        <w:widowControl/>
        <w:shd w:val="clear" w:color="auto" w:fill="FFFFFF"/>
        <w:spacing w:line="580" w:lineRule="exact"/>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王  升   市体育彩票发行中心副主任（主持工作）</w:t>
      </w:r>
    </w:p>
    <w:p>
      <w:pPr>
        <w:widowControl/>
        <w:shd w:val="clear" w:color="auto" w:fill="FFFFFF"/>
        <w:spacing w:line="580" w:lineRule="exact"/>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戴  杰   市体育服务有限公司总经理</w:t>
      </w:r>
    </w:p>
    <w:p>
      <w:pPr>
        <w:widowControl/>
        <w:shd w:val="clear" w:color="auto" w:fill="FFFFFF"/>
        <w:spacing w:line="580" w:lineRule="exact"/>
        <w:ind w:firstLine="643"/>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局安全生产工作领导小组办公室设在</w:t>
      </w:r>
      <w:r>
        <w:rPr>
          <w:rFonts w:hint="eastAsia" w:ascii="仿宋_GB2312" w:hAnsi="仿宋" w:eastAsia="仿宋_GB2312" w:cs="宋体"/>
          <w:color w:val="000000" w:themeColor="text1"/>
          <w:kern w:val="0"/>
          <w:sz w:val="32"/>
          <w:szCs w:val="32"/>
        </w:rPr>
        <w:t>综合业务处</w:t>
      </w:r>
      <w:r>
        <w:rPr>
          <w:rFonts w:hint="eastAsia" w:ascii="仿宋_GB2312" w:hAnsi="宋体" w:eastAsia="仿宋_GB2312" w:cs="宋体"/>
          <w:color w:val="000000" w:themeColor="text1"/>
          <w:kern w:val="0"/>
          <w:sz w:val="32"/>
          <w:szCs w:val="32"/>
        </w:rPr>
        <w:t>，副局长王学标兼任办公室主任。</w:t>
      </w:r>
    </w:p>
    <w:p>
      <w:pPr>
        <w:spacing w:line="580" w:lineRule="exact"/>
        <w:ind w:firstLine="627" w:firstLineChars="196"/>
        <w:rPr>
          <w:rFonts w:ascii="仿宋_GB2312" w:hAnsi="宋体" w:eastAsia="仿宋_GB2312" w:cs="宋体"/>
          <w:color w:val="000000" w:themeColor="text1"/>
          <w:kern w:val="0"/>
          <w:sz w:val="32"/>
          <w:szCs w:val="32"/>
        </w:rPr>
      </w:pPr>
      <w:r>
        <w:rPr>
          <w:rFonts w:hint="eastAsia" w:ascii="楷体" w:hAnsi="楷体" w:eastAsia="楷体" w:cs="宋体"/>
          <w:color w:val="000000" w:themeColor="text1"/>
          <w:kern w:val="0"/>
          <w:sz w:val="32"/>
          <w:szCs w:val="32"/>
        </w:rPr>
        <w:t>2.局安全生产工作领导小组职责：</w:t>
      </w:r>
      <w:r>
        <w:rPr>
          <w:rFonts w:hint="eastAsia" w:ascii="仿宋_GB2312" w:hAnsi="方正仿宋_GBK" w:eastAsia="仿宋_GB2312" w:cs="方正仿宋_GBK"/>
          <w:color w:val="000000" w:themeColor="text1"/>
          <w:sz w:val="32"/>
          <w:szCs w:val="32"/>
        </w:rPr>
        <w:t>贯彻落实国家和省、市关于安全生产的决策部署，</w:t>
      </w:r>
      <w:r>
        <w:rPr>
          <w:rFonts w:hint="eastAsia" w:ascii="仿宋_GB2312" w:hAnsi="宋体" w:eastAsia="仿宋_GB2312" w:cs="宋体"/>
          <w:color w:val="000000" w:themeColor="text1"/>
          <w:kern w:val="0"/>
          <w:sz w:val="32"/>
          <w:szCs w:val="32"/>
        </w:rPr>
        <w:t xml:space="preserve">根据泰州市安全生产工作的方针、政策和市领导指示要求，按照局党组年度工作安排，统筹、协调、组织全局安全工作。主要职责是：负责全市体育系统安全监督管理，组织领导全局的日常安全工作，督促、检查局各处（室）、各直属单位安全生产工作落实情况，组织系统内安全事故调查，参与体育场所突发公共事件应急救援和调查处置工作，按规定做好因失职造成重大安全事故人员的相关责任追究和处理工作。完成局党组交给的其他安全生产工作。 </w:t>
      </w:r>
    </w:p>
    <w:p>
      <w:pPr>
        <w:spacing w:line="580" w:lineRule="exact"/>
        <w:ind w:firstLine="640" w:firstLineChars="200"/>
        <w:rPr>
          <w:rFonts w:ascii="仿宋_GB2312" w:hAnsi="仿宋" w:eastAsia="仿宋_GB2312"/>
          <w:color w:val="000000" w:themeColor="text1"/>
          <w:sz w:val="32"/>
          <w:szCs w:val="32"/>
        </w:rPr>
      </w:pPr>
      <w:r>
        <w:rPr>
          <w:rFonts w:hint="eastAsia" w:ascii="楷体" w:hAnsi="楷体" w:eastAsia="楷体" w:cs="宋体"/>
          <w:bCs/>
          <w:color w:val="000000" w:themeColor="text1"/>
          <w:kern w:val="0"/>
          <w:sz w:val="32"/>
          <w:szCs w:val="32"/>
        </w:rPr>
        <w:t>3.局办公室职责</w:t>
      </w:r>
      <w:r>
        <w:rPr>
          <w:rFonts w:hint="eastAsia" w:ascii="楷体" w:hAnsi="楷体" w:eastAsia="楷体" w:cs="宋体"/>
          <w:color w:val="000000" w:themeColor="text1"/>
          <w:kern w:val="0"/>
          <w:sz w:val="32"/>
          <w:szCs w:val="32"/>
        </w:rPr>
        <w:t>：</w:t>
      </w:r>
      <w:r>
        <w:rPr>
          <w:rFonts w:hint="eastAsia" w:ascii="仿宋_GB2312" w:hAnsi="宋体" w:eastAsia="仿宋_GB2312" w:cs="宋体"/>
          <w:color w:val="000000" w:themeColor="text1"/>
          <w:kern w:val="0"/>
          <w:sz w:val="32"/>
          <w:szCs w:val="32"/>
        </w:rPr>
        <w:t>在分管领导的指导下，全面加强主管业务的安全生产工作，重点抓好局机关办公区域日常安全工作，</w:t>
      </w:r>
      <w:r>
        <w:rPr>
          <w:rFonts w:hint="eastAsia" w:ascii="仿宋_GB2312" w:hAnsi="仿宋" w:eastAsia="仿宋_GB2312"/>
          <w:color w:val="000000" w:themeColor="text1"/>
          <w:sz w:val="32"/>
          <w:szCs w:val="32"/>
        </w:rPr>
        <w:t>做好政府信息公开保密审查和体育系统官方网站、微信等网络信息平台宣传安全，及时管控系统内外网上舆情。监督、检查局办公室承担的体育基本建设、维修改造和物资器材采购等方面的安全工作，</w:t>
      </w:r>
      <w:r>
        <w:rPr>
          <w:rFonts w:hint="eastAsia" w:ascii="仿宋_GB2312" w:hAnsi="宋体" w:eastAsia="仿宋_GB2312" w:cs="宋体"/>
          <w:color w:val="000000" w:themeColor="text1"/>
          <w:kern w:val="0"/>
          <w:sz w:val="32"/>
          <w:szCs w:val="32"/>
        </w:rPr>
        <w:t>负责局食堂的安运行和管理工作。</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分管领导：李铁军，责任人：薛佳俊。</w:t>
      </w:r>
    </w:p>
    <w:p>
      <w:pPr>
        <w:spacing w:line="580" w:lineRule="exact"/>
        <w:ind w:firstLine="643" w:firstLineChars="200"/>
        <w:rPr>
          <w:rFonts w:ascii="仿宋_GB2312" w:hAnsi="仿宋" w:eastAsia="仿宋_GB2312"/>
          <w:color w:val="000000" w:themeColor="text1"/>
          <w:sz w:val="32"/>
          <w:szCs w:val="32"/>
        </w:rPr>
      </w:pPr>
      <w:r>
        <w:rPr>
          <w:rFonts w:hint="eastAsia" w:ascii="仿宋_GB2312" w:hAnsi="宋体" w:eastAsia="仿宋_GB2312" w:cs="宋体"/>
          <w:b/>
          <w:bCs/>
          <w:color w:val="000000" w:themeColor="text1"/>
          <w:kern w:val="0"/>
          <w:sz w:val="32"/>
          <w:szCs w:val="32"/>
        </w:rPr>
        <w:t>4.群众体育处职责</w:t>
      </w:r>
      <w:r>
        <w:rPr>
          <w:rFonts w:hint="eastAsia" w:ascii="仿宋_GB2312" w:hAnsi="宋体" w:eastAsia="仿宋_GB2312" w:cs="宋体"/>
          <w:color w:val="000000" w:themeColor="text1"/>
          <w:kern w:val="0"/>
          <w:sz w:val="32"/>
          <w:szCs w:val="32"/>
        </w:rPr>
        <w:t>：在分管领导的指导下，全面加强主管业务的安全生产工作，</w:t>
      </w:r>
      <w:r>
        <w:rPr>
          <w:rFonts w:hint="eastAsia" w:ascii="仿宋_GB2312" w:hAnsi="仿宋" w:eastAsia="仿宋_GB2312"/>
          <w:color w:val="000000" w:themeColor="text1"/>
          <w:sz w:val="32"/>
          <w:szCs w:val="32"/>
        </w:rPr>
        <w:t>督促和落实市级群众类体育赛事活动的属地管理责任和各承办单位的主体责任，负责承办省级群众类赛事活动的管理责任和主体责任，负责全民健身设施的相关安全管理工作。明确处室人员安全任务分工，细化分解责任，赛事活动举办一个月前，对驻地、出行、饮食、活动比赛等安全工作集中检查。</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分管领导：秦国梁，责任人：刘庆。</w:t>
      </w:r>
    </w:p>
    <w:p>
      <w:pPr>
        <w:spacing w:line="580" w:lineRule="exact"/>
        <w:rPr>
          <w:rFonts w:ascii="仿宋_GB2312" w:hAnsi="宋体" w:eastAsia="仿宋_GB2312" w:cs="宋体"/>
          <w:color w:val="000000" w:themeColor="text1"/>
          <w:kern w:val="0"/>
          <w:sz w:val="32"/>
          <w:szCs w:val="32"/>
        </w:rPr>
      </w:pPr>
      <w:r>
        <w:rPr>
          <w:rFonts w:hint="eastAsia" w:ascii="仿宋_GB2312" w:hAnsi="宋体" w:eastAsia="仿宋_GB2312" w:cs="宋体"/>
          <w:b/>
          <w:bCs/>
          <w:color w:val="000000" w:themeColor="text1"/>
          <w:kern w:val="0"/>
          <w:sz w:val="32"/>
          <w:szCs w:val="32"/>
        </w:rPr>
        <w:t xml:space="preserve">    5.竞技体育处职责</w:t>
      </w:r>
      <w:r>
        <w:rPr>
          <w:rFonts w:hint="eastAsia" w:ascii="仿宋_GB2312" w:hAnsi="宋体" w:eastAsia="仿宋_GB2312" w:cs="宋体"/>
          <w:color w:val="000000" w:themeColor="text1"/>
          <w:kern w:val="0"/>
          <w:sz w:val="32"/>
          <w:szCs w:val="32"/>
        </w:rPr>
        <w:t>：在分管领导的指导下，全面加强主管业务的安全生产工作，重点负责</w:t>
      </w:r>
      <w:r>
        <w:rPr>
          <w:rFonts w:hint="eastAsia" w:ascii="仿宋_GB2312" w:eastAsia="仿宋_GB2312"/>
          <w:color w:val="000000" w:themeColor="text1"/>
          <w:sz w:val="32"/>
          <w:szCs w:val="32"/>
        </w:rPr>
        <w:t>全市青少年体育竞赛安全管理工作，</w:t>
      </w:r>
      <w:r>
        <w:rPr>
          <w:rFonts w:hint="eastAsia" w:ascii="仿宋_GB2312" w:hAnsi="宋体" w:eastAsia="仿宋_GB2312" w:cs="宋体"/>
          <w:color w:val="000000" w:themeColor="text1"/>
          <w:kern w:val="0"/>
          <w:sz w:val="32"/>
          <w:szCs w:val="32"/>
        </w:rPr>
        <w:t>负责本部门主办或承办的体育竞赛活动的安全管理，对本部门带队的比赛、组织的培训履行安全监管职责</w:t>
      </w:r>
      <w:r>
        <w:rPr>
          <w:rFonts w:hint="eastAsia" w:ascii="仿宋_GB2312" w:hAnsi="仿宋" w:eastAsia="仿宋_GB2312"/>
          <w:color w:val="000000" w:themeColor="text1"/>
          <w:sz w:val="32"/>
          <w:szCs w:val="32"/>
        </w:rPr>
        <w:t>。</w:t>
      </w:r>
      <w:r>
        <w:rPr>
          <w:rFonts w:hint="eastAsia" w:ascii="仿宋_GB2312" w:hAnsi="宋体" w:eastAsia="仿宋_GB2312" w:cs="宋体"/>
          <w:color w:val="000000" w:themeColor="text1"/>
          <w:kern w:val="0"/>
          <w:sz w:val="32"/>
          <w:szCs w:val="32"/>
        </w:rPr>
        <w:t xml:space="preserve">    </w:t>
      </w:r>
    </w:p>
    <w:p>
      <w:pPr>
        <w:spacing w:line="580" w:lineRule="exac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 xml:space="preserve">    分管领导：徐刚，责任人：闵宝旺。</w:t>
      </w:r>
    </w:p>
    <w:p>
      <w:pPr>
        <w:spacing w:line="580" w:lineRule="exact"/>
        <w:rPr>
          <w:rFonts w:ascii="仿宋_GB2312" w:hAnsi="宋体" w:eastAsia="仿宋_GB2312" w:cs="宋体"/>
          <w:color w:val="000000" w:themeColor="text1"/>
          <w:kern w:val="0"/>
          <w:sz w:val="32"/>
          <w:szCs w:val="32"/>
        </w:rPr>
      </w:pPr>
      <w:r>
        <w:rPr>
          <w:rFonts w:hint="eastAsia" w:ascii="仿宋_GB2312" w:hAnsi="宋体" w:eastAsia="仿宋_GB2312" w:cs="宋体"/>
          <w:b/>
          <w:bCs/>
          <w:color w:val="000000" w:themeColor="text1"/>
          <w:kern w:val="0"/>
          <w:sz w:val="32"/>
          <w:szCs w:val="32"/>
        </w:rPr>
        <w:t xml:space="preserve">    6.体育经济处职责</w:t>
      </w:r>
      <w:r>
        <w:rPr>
          <w:rFonts w:hint="eastAsia" w:ascii="仿宋_GB2312" w:hAnsi="宋体" w:eastAsia="仿宋_GB2312" w:cs="宋体"/>
          <w:color w:val="000000" w:themeColor="text1"/>
          <w:kern w:val="0"/>
          <w:sz w:val="32"/>
          <w:szCs w:val="32"/>
        </w:rPr>
        <w:t>：在分管领导的指导下，全面加强主管业务的安全生产工作，重点负责做好</w:t>
      </w:r>
      <w:r>
        <w:rPr>
          <w:rFonts w:hint="eastAsia" w:ascii="仿宋_GB2312" w:hAnsi="仿宋" w:eastAsia="仿宋_GB2312"/>
          <w:color w:val="000000" w:themeColor="text1"/>
          <w:sz w:val="32"/>
          <w:szCs w:val="32"/>
        </w:rPr>
        <w:t>局机关及所属单位的经济财务安全运行工作，</w:t>
      </w:r>
      <w:r>
        <w:rPr>
          <w:rFonts w:hint="eastAsia" w:ascii="仿宋_GB2312" w:eastAsia="仿宋_GB2312"/>
          <w:color w:val="000000" w:themeColor="text1"/>
          <w:sz w:val="32"/>
          <w:szCs w:val="32"/>
        </w:rPr>
        <w:t>负责指导、督促市体育彩票发行中心做好体育彩票市场销售安全管理工作</w:t>
      </w:r>
      <w:r>
        <w:rPr>
          <w:rFonts w:hint="eastAsia" w:ascii="仿宋_GB2312" w:hAnsi="仿宋" w:eastAsia="仿宋_GB2312"/>
          <w:color w:val="000000" w:themeColor="text1"/>
          <w:sz w:val="32"/>
          <w:szCs w:val="32"/>
        </w:rPr>
        <w:t>，负责机关和所属单位国有资产安全管理工作。</w:t>
      </w:r>
      <w:r>
        <w:rPr>
          <w:rFonts w:hint="eastAsia" w:ascii="仿宋_GB2312" w:hAnsi="宋体" w:eastAsia="仿宋_GB2312" w:cs="宋体"/>
          <w:color w:val="000000" w:themeColor="text1"/>
          <w:kern w:val="0"/>
          <w:sz w:val="32"/>
          <w:szCs w:val="32"/>
        </w:rPr>
        <w:t xml:space="preserve">    </w:t>
      </w:r>
    </w:p>
    <w:p>
      <w:pPr>
        <w:spacing w:line="580" w:lineRule="exac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 xml:space="preserve">    分管领导：洪澄，责任人：周昊。</w:t>
      </w:r>
    </w:p>
    <w:p>
      <w:pPr>
        <w:spacing w:line="580" w:lineRule="exact"/>
        <w:rPr>
          <w:rFonts w:ascii="仿宋_GB2312" w:eastAsia="仿宋_GB2312"/>
          <w:color w:val="000000" w:themeColor="text1"/>
          <w:sz w:val="32"/>
          <w:szCs w:val="32"/>
        </w:rPr>
      </w:pPr>
      <w:r>
        <w:rPr>
          <w:rFonts w:hint="eastAsia" w:ascii="仿宋_GB2312" w:hAnsi="宋体" w:eastAsia="仿宋_GB2312" w:cs="宋体"/>
          <w:b/>
          <w:color w:val="000000" w:themeColor="text1"/>
          <w:kern w:val="0"/>
          <w:sz w:val="32"/>
          <w:szCs w:val="32"/>
        </w:rPr>
        <w:t xml:space="preserve">    7.综合业务处</w:t>
      </w:r>
      <w:r>
        <w:rPr>
          <w:rFonts w:hint="eastAsia" w:ascii="仿宋_GB2312" w:hAnsi="宋体" w:eastAsia="仿宋_GB2312" w:cs="宋体"/>
          <w:b/>
          <w:bCs/>
          <w:color w:val="000000" w:themeColor="text1"/>
          <w:kern w:val="0"/>
          <w:sz w:val="32"/>
          <w:szCs w:val="32"/>
        </w:rPr>
        <w:t>职责</w:t>
      </w:r>
      <w:r>
        <w:rPr>
          <w:rFonts w:hint="eastAsia" w:ascii="仿宋_GB2312" w:hAnsi="宋体" w:eastAsia="仿宋_GB2312" w:cs="宋体"/>
          <w:b/>
          <w:color w:val="000000" w:themeColor="text1"/>
          <w:kern w:val="0"/>
          <w:sz w:val="32"/>
          <w:szCs w:val="32"/>
        </w:rPr>
        <w:t>：</w:t>
      </w:r>
      <w:r>
        <w:rPr>
          <w:rFonts w:hint="eastAsia" w:ascii="仿宋_GB2312" w:hAnsi="宋体" w:eastAsia="仿宋_GB2312" w:cs="宋体"/>
          <w:bCs/>
          <w:color w:val="000000" w:themeColor="text1"/>
          <w:kern w:val="0"/>
          <w:sz w:val="32"/>
          <w:szCs w:val="32"/>
        </w:rPr>
        <w:t>全面履行局安全生产工作领导小组办公室职责</w:t>
      </w:r>
      <w:r>
        <w:rPr>
          <w:rFonts w:hint="eastAsia" w:ascii="仿宋_GB2312" w:hAnsi="宋体" w:eastAsia="仿宋_GB2312" w:cs="宋体"/>
          <w:color w:val="000000" w:themeColor="text1"/>
          <w:kern w:val="0"/>
          <w:sz w:val="32"/>
          <w:szCs w:val="32"/>
        </w:rPr>
        <w:t>，贯彻执行领导小组的工作要求，牵头组织开展全局（系统）安全生产工作。在分管领导的指导下，全面加强主管业务的安全生产工作，拟制有关安全方面的规章制度，牵头组织开展局系统内安全工作。负责本部门承办的大型活动、组队参赛、各类培训的安全监管，对全市经营高危险性体育项目</w:t>
      </w:r>
      <w:r>
        <w:rPr>
          <w:rFonts w:hint="eastAsia" w:ascii="楷体" w:hAnsi="楷体" w:eastAsia="楷体" w:cs="宋体"/>
          <w:color w:val="000000" w:themeColor="text1"/>
          <w:kern w:val="0"/>
          <w:sz w:val="28"/>
          <w:szCs w:val="28"/>
        </w:rPr>
        <w:t>（</w:t>
      </w:r>
      <w:r>
        <w:fldChar w:fldCharType="begin"/>
      </w:r>
      <w:r>
        <w:instrText xml:space="preserve"> HYPERLINK "https://baike.so.com/doc/3440823-3620986.html" \t "_blank" </w:instrText>
      </w:r>
      <w:r>
        <w:fldChar w:fldCharType="separate"/>
      </w:r>
      <w:r>
        <w:rPr>
          <w:rFonts w:hint="eastAsia" w:ascii="楷体" w:hAnsi="楷体" w:eastAsia="楷体" w:cs="宋体"/>
          <w:color w:val="000000" w:themeColor="text1"/>
          <w:kern w:val="0"/>
          <w:sz w:val="28"/>
          <w:szCs w:val="28"/>
        </w:rPr>
        <w:t>游泳</w:t>
      </w:r>
      <w:r>
        <w:rPr>
          <w:rFonts w:hint="eastAsia" w:ascii="楷体" w:hAnsi="楷体" w:eastAsia="楷体" w:cs="宋体"/>
          <w:color w:val="000000" w:themeColor="text1"/>
          <w:kern w:val="0"/>
          <w:sz w:val="28"/>
          <w:szCs w:val="28"/>
        </w:rPr>
        <w:fldChar w:fldCharType="end"/>
      </w:r>
      <w:r>
        <w:rPr>
          <w:rFonts w:hint="eastAsia" w:ascii="楷体" w:hAnsi="楷体" w:eastAsia="楷体" w:cs="宋体"/>
          <w:color w:val="000000" w:themeColor="text1"/>
          <w:kern w:val="0"/>
          <w:sz w:val="28"/>
          <w:szCs w:val="28"/>
        </w:rPr>
        <w:t>、潜水、攀岩等）</w:t>
      </w:r>
      <w:r>
        <w:rPr>
          <w:rFonts w:hint="eastAsia" w:ascii="仿宋_GB2312" w:hAnsi="宋体" w:eastAsia="仿宋_GB2312" w:cs="宋体"/>
          <w:color w:val="000000" w:themeColor="text1"/>
          <w:kern w:val="0"/>
          <w:sz w:val="32"/>
          <w:szCs w:val="32"/>
        </w:rPr>
        <w:t>场所进行安全监管，</w:t>
      </w:r>
      <w:r>
        <w:rPr>
          <w:rFonts w:hint="eastAsia" w:ascii="仿宋_GB2312" w:hAnsi="仿宋" w:eastAsia="仿宋_GB2312"/>
          <w:color w:val="000000" w:themeColor="text1"/>
          <w:sz w:val="32"/>
          <w:szCs w:val="32"/>
        </w:rPr>
        <w:t>规范行政许可事项审批审核，指导市体育运动学校做好反兴奋剂安全工作。</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分管领导：王学标，责任人：徐小军。</w:t>
      </w:r>
    </w:p>
    <w:p>
      <w:pPr>
        <w:spacing w:line="580" w:lineRule="exact"/>
        <w:ind w:firstLine="643" w:firstLineChars="200"/>
        <w:rPr>
          <w:rFonts w:ascii="仿宋_GB2312" w:hAnsi="仿宋" w:eastAsia="仿宋_GB2312"/>
          <w:color w:val="000000" w:themeColor="text1"/>
          <w:sz w:val="32"/>
          <w:szCs w:val="32"/>
        </w:rPr>
      </w:pPr>
      <w:r>
        <w:rPr>
          <w:rFonts w:hint="eastAsia" w:ascii="仿宋_GB2312" w:hAnsi="宋体" w:eastAsia="仿宋_GB2312" w:cs="宋体"/>
          <w:b/>
          <w:bCs/>
          <w:color w:val="000000" w:themeColor="text1"/>
          <w:kern w:val="0"/>
          <w:sz w:val="32"/>
          <w:szCs w:val="32"/>
        </w:rPr>
        <w:t>8.</w:t>
      </w:r>
      <w:r>
        <w:rPr>
          <w:rFonts w:hint="eastAsia" w:ascii="仿宋_GB2312" w:hAnsi="宋体" w:eastAsia="仿宋_GB2312" w:cs="宋体"/>
          <w:b/>
          <w:color w:val="000000" w:themeColor="text1"/>
          <w:kern w:val="0"/>
          <w:sz w:val="32"/>
          <w:szCs w:val="32"/>
        </w:rPr>
        <w:t>市体育总会秘书处</w:t>
      </w:r>
      <w:r>
        <w:rPr>
          <w:rFonts w:hint="eastAsia" w:ascii="仿宋_GB2312" w:hAnsi="宋体" w:eastAsia="仿宋_GB2312" w:cs="宋体"/>
          <w:b/>
          <w:bCs/>
          <w:color w:val="000000" w:themeColor="text1"/>
          <w:kern w:val="0"/>
          <w:sz w:val="32"/>
          <w:szCs w:val="32"/>
        </w:rPr>
        <w:t>职责</w:t>
      </w:r>
      <w:r>
        <w:rPr>
          <w:rFonts w:hint="eastAsia" w:ascii="仿宋_GB2312" w:hAnsi="宋体" w:eastAsia="仿宋_GB2312" w:cs="宋体"/>
          <w:b/>
          <w:color w:val="000000" w:themeColor="text1"/>
          <w:kern w:val="0"/>
          <w:sz w:val="32"/>
          <w:szCs w:val="32"/>
        </w:rPr>
        <w:t>：</w:t>
      </w:r>
      <w:r>
        <w:rPr>
          <w:rFonts w:hint="eastAsia" w:ascii="仿宋_GB2312" w:hAnsi="宋体" w:eastAsia="仿宋_GB2312" w:cs="宋体"/>
          <w:color w:val="000000" w:themeColor="text1"/>
          <w:kern w:val="0"/>
          <w:sz w:val="32"/>
          <w:szCs w:val="32"/>
        </w:rPr>
        <w:t>在分管领导的指导下，全面加强主管业务的安全生产工作，监督管理</w:t>
      </w:r>
      <w:r>
        <w:rPr>
          <w:rFonts w:hint="eastAsia" w:ascii="仿宋_GB2312" w:hAnsi="仿宋" w:eastAsia="仿宋_GB2312"/>
          <w:color w:val="000000" w:themeColor="text1"/>
          <w:sz w:val="32"/>
          <w:szCs w:val="32"/>
        </w:rPr>
        <w:t>市属体育社会组织的安全工作，建立健全市属体育社会组织安全制度，督促市属体育社会组织按安全生产方针、政策、法律法规开展活动，提高市属体育社会组织的安全保障和应急处置能力，每年对市属体育社会组织进行集中安全教育培训</w:t>
      </w:r>
      <w:r>
        <w:rPr>
          <w:rFonts w:hint="eastAsia" w:ascii="仿宋_GB2312" w:hAnsi="宋体" w:eastAsia="仿宋_GB2312" w:cs="宋体"/>
          <w:color w:val="000000" w:themeColor="text1"/>
          <w:kern w:val="0"/>
          <w:sz w:val="32"/>
          <w:szCs w:val="32"/>
        </w:rPr>
        <w:t>。</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分管领导：秦国梁，责任人：王卫东。</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b/>
          <w:bCs/>
          <w:color w:val="000000" w:themeColor="text1"/>
          <w:kern w:val="0"/>
          <w:sz w:val="32"/>
          <w:szCs w:val="32"/>
        </w:rPr>
        <w:t>9.市体育彩票发行中心职责</w:t>
      </w:r>
      <w:r>
        <w:rPr>
          <w:rFonts w:hint="eastAsia" w:ascii="仿宋_GB2312" w:hAnsi="宋体" w:eastAsia="仿宋_GB2312" w:cs="宋体"/>
          <w:color w:val="000000" w:themeColor="text1"/>
          <w:kern w:val="0"/>
          <w:sz w:val="32"/>
          <w:szCs w:val="32"/>
        </w:rPr>
        <w:t>：在分管领导的指导下，全面贯彻落实市体育局关于安全工作的部署要求，成立安全生产工作领导小组，签订安全生产责任状。全面加强主管业务的安全生产工作，定期开展安全教育、隐患排查、消防演练，重点抓好</w:t>
      </w:r>
      <w:r>
        <w:rPr>
          <w:rFonts w:hint="eastAsia" w:ascii="仿宋_GB2312" w:eastAsia="仿宋_GB2312"/>
          <w:color w:val="000000" w:themeColor="text1"/>
          <w:sz w:val="32"/>
          <w:szCs w:val="32"/>
        </w:rPr>
        <w:t>网络安全、消防安全、财产安全、人身安全、票据安全</w:t>
      </w:r>
      <w:r>
        <w:rPr>
          <w:rFonts w:hint="eastAsia" w:ascii="仿宋_GB2312" w:hAnsi="宋体" w:eastAsia="仿宋_GB2312" w:cs="宋体"/>
          <w:color w:val="000000" w:themeColor="text1"/>
          <w:kern w:val="0"/>
          <w:sz w:val="32"/>
          <w:szCs w:val="32"/>
        </w:rPr>
        <w:t>和其他安全工作。</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分管领导：洪澄，责任人：王升。</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b/>
          <w:color w:val="000000" w:themeColor="text1"/>
          <w:kern w:val="0"/>
          <w:sz w:val="32"/>
          <w:szCs w:val="32"/>
        </w:rPr>
        <w:t>10.市体育运动学校</w:t>
      </w:r>
      <w:r>
        <w:rPr>
          <w:rFonts w:hint="eastAsia" w:ascii="仿宋_GB2312" w:hAnsi="宋体" w:eastAsia="仿宋_GB2312" w:cs="宋体"/>
          <w:b/>
          <w:bCs/>
          <w:color w:val="000000" w:themeColor="text1"/>
          <w:kern w:val="0"/>
          <w:sz w:val="32"/>
          <w:szCs w:val="32"/>
        </w:rPr>
        <w:t>职责</w:t>
      </w:r>
      <w:r>
        <w:rPr>
          <w:rFonts w:hint="eastAsia" w:ascii="仿宋_GB2312" w:hAnsi="宋体" w:eastAsia="仿宋_GB2312" w:cs="宋体"/>
          <w:b/>
          <w:color w:val="000000" w:themeColor="text1"/>
          <w:kern w:val="0"/>
          <w:sz w:val="32"/>
          <w:szCs w:val="32"/>
        </w:rPr>
        <w:t>：</w:t>
      </w:r>
      <w:r>
        <w:rPr>
          <w:rFonts w:hint="eastAsia" w:ascii="仿宋_GB2312" w:hAnsi="宋体" w:eastAsia="仿宋_GB2312" w:cs="宋体"/>
          <w:color w:val="000000" w:themeColor="text1"/>
          <w:kern w:val="0"/>
          <w:sz w:val="32"/>
          <w:szCs w:val="32"/>
        </w:rPr>
        <w:t>在分管领导的指导下，全面贯彻落实市体育局、市教育局关于安全生产工作的指示部署，成立安全生产工作领导小组，签订安全生产责任状。坚持以运动员为中心，以科学组训和保障为根本，以运动安全为重点，认真落实安全管理各项规章制度，全面做好学生安全教育、救生救护培训和应急消防演练；依法严格落实枪支、弹药管理规定，完善审批手续；做好各训练点位、训练基地、场地设施的安全管理和各运动队外出训练、参赛的安全管理，抓好训练场所器材、设施的日常维修、养护，确保训练安全。加强学生校舍的用电管理。每月开展校内安全大检查，积极创建“平安校园”。</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分管领导：徐刚，责任人：薛兰梅。</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b/>
          <w:color w:val="000000" w:themeColor="text1"/>
          <w:kern w:val="0"/>
          <w:sz w:val="32"/>
          <w:szCs w:val="32"/>
        </w:rPr>
        <w:t>11.市体育中心</w:t>
      </w:r>
      <w:r>
        <w:rPr>
          <w:rFonts w:hint="eastAsia" w:ascii="仿宋_GB2312" w:hAnsi="宋体" w:eastAsia="仿宋_GB2312" w:cs="宋体"/>
          <w:b/>
          <w:bCs/>
          <w:color w:val="000000" w:themeColor="text1"/>
          <w:kern w:val="0"/>
          <w:sz w:val="32"/>
          <w:szCs w:val="32"/>
        </w:rPr>
        <w:t>职责</w:t>
      </w:r>
      <w:r>
        <w:rPr>
          <w:rFonts w:hint="eastAsia" w:ascii="仿宋_GB2312" w:hAnsi="宋体" w:eastAsia="仿宋_GB2312" w:cs="宋体"/>
          <w:b/>
          <w:color w:val="000000" w:themeColor="text1"/>
          <w:kern w:val="0"/>
          <w:sz w:val="32"/>
          <w:szCs w:val="32"/>
        </w:rPr>
        <w:t>：</w:t>
      </w:r>
      <w:r>
        <w:rPr>
          <w:rFonts w:hint="eastAsia" w:ascii="仿宋_GB2312" w:hAnsi="宋体" w:eastAsia="仿宋_GB2312" w:cs="宋体"/>
          <w:color w:val="000000" w:themeColor="text1"/>
          <w:kern w:val="0"/>
          <w:sz w:val="32"/>
          <w:szCs w:val="32"/>
        </w:rPr>
        <w:t>在分管领导的指导下，全面贯彻落实市体育局关于安全工作的指示部署；成立安全生产工作领导小组，签订安全生产责任状。落实体育经营场所安全生产各项法律法规和规章制度，抓好体育经营场所从业人员的安全技能培训，建立健全安全生产规章制度，完善应急救护措施和突发公共事件应急处置预案，定期开展日常安全检查、卫生救护培训和应急消防演练等。负责</w:t>
      </w:r>
      <w:r>
        <w:rPr>
          <w:rFonts w:hint="eastAsia" w:ascii="仿宋_GB2312" w:hAnsi="微软雅黑" w:eastAsia="仿宋_GB2312"/>
          <w:color w:val="000000" w:themeColor="text1"/>
          <w:sz w:val="32"/>
          <w:szCs w:val="32"/>
        </w:rPr>
        <w:t>体育场馆、对外开放场所、公共体育设施的安全运行，落实消防安全责任制，保证消防设备设施齐全完好，确保消防通道和安全出口畅通。对租赁本单位场馆</w:t>
      </w:r>
      <w:r>
        <w:rPr>
          <w:rFonts w:hint="eastAsia" w:ascii="楷体" w:hAnsi="楷体" w:eastAsia="楷体"/>
          <w:color w:val="000000" w:themeColor="text1"/>
          <w:sz w:val="28"/>
          <w:szCs w:val="28"/>
        </w:rPr>
        <w:t>（场地）</w:t>
      </w:r>
      <w:r>
        <w:rPr>
          <w:rFonts w:hint="eastAsia" w:ascii="仿宋_GB2312" w:hAnsi="微软雅黑" w:eastAsia="仿宋_GB2312"/>
          <w:color w:val="000000" w:themeColor="text1"/>
          <w:sz w:val="32"/>
          <w:szCs w:val="32"/>
        </w:rPr>
        <w:t>经商、办赛、展览、</w:t>
      </w:r>
      <w:r>
        <w:rPr>
          <w:rFonts w:hint="eastAsia" w:ascii="仿宋_GB2312" w:hAnsi="宋体" w:eastAsia="仿宋_GB2312" w:cs="宋体"/>
          <w:color w:val="000000" w:themeColor="text1"/>
          <w:kern w:val="0"/>
          <w:sz w:val="32"/>
          <w:szCs w:val="32"/>
        </w:rPr>
        <w:t>促销</w:t>
      </w:r>
      <w:r>
        <w:rPr>
          <w:rFonts w:hint="eastAsia" w:ascii="仿宋_GB2312" w:hAnsi="微软雅黑" w:eastAsia="仿宋_GB2312"/>
          <w:color w:val="000000" w:themeColor="text1"/>
          <w:sz w:val="32"/>
          <w:szCs w:val="32"/>
        </w:rPr>
        <w:t>等活动的，履行规定手续</w:t>
      </w:r>
      <w:r>
        <w:rPr>
          <w:rFonts w:hint="eastAsia" w:ascii="仿宋_GB2312" w:hAnsi="宋体" w:eastAsia="仿宋_GB2312" w:cs="宋体"/>
          <w:color w:val="000000" w:themeColor="text1"/>
          <w:kern w:val="0"/>
          <w:sz w:val="32"/>
          <w:szCs w:val="32"/>
        </w:rPr>
        <w:t>，</w:t>
      </w:r>
      <w:r>
        <w:rPr>
          <w:rFonts w:hint="eastAsia" w:ascii="仿宋_GB2312" w:hAnsi="微软雅黑" w:eastAsia="仿宋_GB2312"/>
          <w:color w:val="000000" w:themeColor="text1"/>
          <w:sz w:val="32"/>
          <w:szCs w:val="32"/>
        </w:rPr>
        <w:t>加强</w:t>
      </w:r>
      <w:r>
        <w:rPr>
          <w:rFonts w:hint="eastAsia" w:ascii="仿宋_GB2312" w:hAnsi="宋体" w:eastAsia="仿宋_GB2312" w:cs="宋体"/>
          <w:color w:val="000000" w:themeColor="text1"/>
          <w:kern w:val="0"/>
          <w:sz w:val="32"/>
          <w:szCs w:val="32"/>
        </w:rPr>
        <w:t>安全管理。</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分管领导：李铁军，责任人：戴杰。</w:t>
      </w:r>
    </w:p>
    <w:p>
      <w:pPr>
        <w:widowControl/>
        <w:shd w:val="clear" w:color="auto" w:fill="FFFFFF"/>
        <w:spacing w:line="580" w:lineRule="exact"/>
        <w:ind w:firstLine="640"/>
        <w:jc w:val="left"/>
        <w:rPr>
          <w:rFonts w:ascii="仿宋_GB2312" w:hAnsi="华文仿宋" w:eastAsia="仿宋_GB2312" w:cs="华文仿宋"/>
          <w:color w:val="000000" w:themeColor="text1"/>
          <w:sz w:val="32"/>
          <w:szCs w:val="32"/>
        </w:rPr>
      </w:pPr>
      <w:r>
        <w:rPr>
          <w:rFonts w:hint="eastAsia" w:ascii="仿宋_GB2312" w:hAnsi="宋体" w:eastAsia="仿宋_GB2312" w:cs="宋体"/>
          <w:b/>
          <w:color w:val="000000" w:themeColor="text1"/>
          <w:kern w:val="0"/>
          <w:sz w:val="32"/>
          <w:szCs w:val="32"/>
        </w:rPr>
        <w:t>12.</w:t>
      </w:r>
      <w:r>
        <w:rPr>
          <w:rFonts w:hint="eastAsia" w:ascii="仿宋_GB2312" w:hAnsi="华文仿宋" w:eastAsia="仿宋_GB2312" w:cs="华文仿宋"/>
          <w:b/>
          <w:color w:val="000000" w:themeColor="text1"/>
          <w:sz w:val="32"/>
          <w:szCs w:val="32"/>
        </w:rPr>
        <w:t>各市（区）体育（文体新、文体旅游）局</w:t>
      </w:r>
      <w:r>
        <w:rPr>
          <w:rFonts w:hint="eastAsia" w:ascii="仿宋_GB2312" w:hAnsi="宋体" w:eastAsia="仿宋_GB2312" w:cs="宋体"/>
          <w:b/>
          <w:bCs/>
          <w:color w:val="000000" w:themeColor="text1"/>
          <w:kern w:val="0"/>
          <w:sz w:val="32"/>
          <w:szCs w:val="32"/>
        </w:rPr>
        <w:t>职责</w:t>
      </w:r>
      <w:r>
        <w:rPr>
          <w:rFonts w:hint="eastAsia" w:ascii="仿宋_GB2312" w:hAnsi="华文仿宋" w:eastAsia="仿宋_GB2312" w:cs="华文仿宋"/>
          <w:b/>
          <w:color w:val="000000" w:themeColor="text1"/>
          <w:sz w:val="32"/>
          <w:szCs w:val="32"/>
        </w:rPr>
        <w:t>：</w:t>
      </w:r>
      <w:r>
        <w:rPr>
          <w:rFonts w:hint="eastAsia" w:ascii="仿宋_GB2312" w:hAnsi="华文仿宋" w:eastAsia="仿宋_GB2312" w:cs="华文仿宋"/>
          <w:color w:val="000000" w:themeColor="text1"/>
          <w:sz w:val="32"/>
          <w:szCs w:val="32"/>
        </w:rPr>
        <w:t>按照属地管理原则，在当地党委、政府的领导下，抓好各自系统范围内的安全生产工作，市体育局负责指导、监督涉及体育行业的安全生产工作。</w:t>
      </w:r>
    </w:p>
    <w:p>
      <w:pPr>
        <w:widowControl/>
        <w:shd w:val="clear" w:color="auto" w:fill="FFFFFF"/>
        <w:spacing w:line="580" w:lineRule="exact"/>
        <w:ind w:firstLine="640"/>
        <w:jc w:val="left"/>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责任人：各市（区）体育（文体新、文体旅游）局相关分管领导、科（室）主要负责人。</w:t>
      </w:r>
    </w:p>
    <w:p>
      <w:pPr>
        <w:widowControl/>
        <w:shd w:val="clear" w:color="auto" w:fill="FFFFFF"/>
        <w:spacing w:line="580" w:lineRule="exact"/>
        <w:ind w:firstLine="640"/>
        <w:jc w:val="left"/>
        <w:rPr>
          <w:rFonts w:ascii="仿宋_GB2312" w:hAnsi="华文仿宋" w:eastAsia="仿宋_GB2312" w:cs="华文仿宋"/>
          <w:color w:val="000000" w:themeColor="text1"/>
          <w:sz w:val="32"/>
          <w:szCs w:val="32"/>
        </w:rPr>
      </w:pPr>
      <w:r>
        <w:rPr>
          <w:rFonts w:hint="eastAsia" w:ascii="仿宋_GB2312" w:hAnsi="华文仿宋" w:eastAsia="仿宋_GB2312" w:cs="华文仿宋"/>
          <w:b/>
          <w:color w:val="000000" w:themeColor="text1"/>
          <w:sz w:val="32"/>
          <w:szCs w:val="32"/>
        </w:rPr>
        <w:t>13.医药高新区管委会宣传部</w:t>
      </w:r>
      <w:r>
        <w:rPr>
          <w:rFonts w:hint="eastAsia" w:ascii="仿宋_GB2312" w:hAnsi="宋体" w:eastAsia="仿宋_GB2312" w:cs="宋体"/>
          <w:b/>
          <w:bCs/>
          <w:color w:val="000000" w:themeColor="text1"/>
          <w:kern w:val="0"/>
          <w:sz w:val="32"/>
          <w:szCs w:val="32"/>
        </w:rPr>
        <w:t>职责</w:t>
      </w:r>
      <w:r>
        <w:rPr>
          <w:rFonts w:hint="eastAsia" w:ascii="仿宋_GB2312" w:hAnsi="华文仿宋" w:eastAsia="仿宋_GB2312" w:cs="华文仿宋"/>
          <w:b/>
          <w:color w:val="000000" w:themeColor="text1"/>
          <w:sz w:val="32"/>
          <w:szCs w:val="32"/>
        </w:rPr>
        <w:t>：</w:t>
      </w:r>
      <w:r>
        <w:rPr>
          <w:rFonts w:hint="eastAsia" w:ascii="仿宋_GB2312" w:hAnsi="华文仿宋" w:eastAsia="仿宋_GB2312" w:cs="华文仿宋"/>
          <w:color w:val="000000" w:themeColor="text1"/>
          <w:sz w:val="32"/>
          <w:szCs w:val="32"/>
        </w:rPr>
        <w:t>按照属地管理原则，在医药高新区管委会的领导下，抓好自身范围内的安全生产工作，市体育局负责指导、监督涉及体育行业的安全生产工作。</w:t>
      </w:r>
    </w:p>
    <w:p>
      <w:pPr>
        <w:widowControl/>
        <w:shd w:val="clear" w:color="auto" w:fill="FFFFFF"/>
        <w:spacing w:line="580" w:lineRule="exact"/>
        <w:ind w:firstLine="640"/>
        <w:jc w:val="left"/>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责任人：医药高新区管委会宣传部相关分管领导、科（室）主要负责人。</w:t>
      </w:r>
    </w:p>
    <w:p>
      <w:pPr>
        <w:widowControl/>
        <w:shd w:val="clear" w:color="auto" w:fill="FFFFFF"/>
        <w:spacing w:line="580" w:lineRule="exact"/>
        <w:ind w:firstLine="640"/>
        <w:jc w:val="left"/>
        <w:rPr>
          <w:rFonts w:ascii="仿宋_GB2312" w:hAnsi="华文仿宋" w:eastAsia="仿宋_GB2312" w:cs="华文仿宋"/>
          <w:color w:val="000000" w:themeColor="text1"/>
          <w:sz w:val="32"/>
          <w:szCs w:val="32"/>
        </w:rPr>
      </w:pPr>
      <w:r>
        <w:rPr>
          <w:rFonts w:hint="eastAsia" w:ascii="仿宋_GB2312" w:hAnsi="华文仿宋" w:eastAsia="仿宋_GB2312" w:cs="华文仿宋"/>
          <w:b/>
          <w:color w:val="000000" w:themeColor="text1"/>
          <w:sz w:val="32"/>
          <w:szCs w:val="32"/>
        </w:rPr>
        <w:t>14.市农业开发区社会事业局</w:t>
      </w:r>
      <w:r>
        <w:rPr>
          <w:rFonts w:hint="eastAsia" w:ascii="仿宋_GB2312" w:hAnsi="宋体" w:eastAsia="仿宋_GB2312" w:cs="宋体"/>
          <w:b/>
          <w:bCs/>
          <w:color w:val="000000" w:themeColor="text1"/>
          <w:kern w:val="0"/>
          <w:sz w:val="32"/>
          <w:szCs w:val="32"/>
        </w:rPr>
        <w:t>职责</w:t>
      </w:r>
      <w:r>
        <w:rPr>
          <w:rFonts w:hint="eastAsia" w:ascii="仿宋_GB2312" w:hAnsi="华文仿宋" w:eastAsia="仿宋_GB2312" w:cs="华文仿宋"/>
          <w:b/>
          <w:color w:val="000000" w:themeColor="text1"/>
          <w:sz w:val="32"/>
          <w:szCs w:val="32"/>
        </w:rPr>
        <w:t>：</w:t>
      </w:r>
      <w:r>
        <w:rPr>
          <w:rFonts w:hint="eastAsia" w:ascii="仿宋_GB2312" w:hAnsi="华文仿宋" w:eastAsia="仿宋_GB2312" w:cs="华文仿宋"/>
          <w:color w:val="000000" w:themeColor="text1"/>
          <w:sz w:val="32"/>
          <w:szCs w:val="32"/>
        </w:rPr>
        <w:t>按照属地管理原则，在农业开发区的领导下，抓好自身范围内的安全生产工作，市体育局负责指导、监督涉及体育行业的安全生产工作。</w:t>
      </w:r>
    </w:p>
    <w:p>
      <w:pPr>
        <w:widowControl/>
        <w:shd w:val="clear" w:color="auto" w:fill="FFFFFF"/>
        <w:spacing w:line="580" w:lineRule="exact"/>
        <w:ind w:firstLine="640"/>
        <w:jc w:val="left"/>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责任人：市农业开发区社会事业局相关分管领导、具体负责人。</w:t>
      </w:r>
    </w:p>
    <w:p>
      <w:pPr>
        <w:widowControl/>
        <w:shd w:val="clear" w:color="auto" w:fill="FFFFFF"/>
        <w:spacing w:line="580" w:lineRule="exact"/>
        <w:ind w:firstLine="640"/>
        <w:jc w:val="left"/>
        <w:rPr>
          <w:rFonts w:ascii="仿宋_GB2312" w:hAnsi="华文仿宋" w:eastAsia="仿宋_GB2312" w:cs="华文仿宋"/>
          <w:b/>
          <w:color w:val="000000" w:themeColor="text1"/>
          <w:sz w:val="32"/>
          <w:szCs w:val="32"/>
        </w:rPr>
      </w:pPr>
      <w:r>
        <w:rPr>
          <w:rFonts w:hint="eastAsia" w:ascii="仿宋_GB2312" w:hAnsi="华文仿宋" w:eastAsia="仿宋_GB2312" w:cs="华文仿宋"/>
          <w:b/>
          <w:color w:val="000000" w:themeColor="text1"/>
          <w:sz w:val="32"/>
          <w:szCs w:val="32"/>
        </w:rPr>
        <w:t>15.建立全市体育系统安全生产工作网络：</w:t>
      </w:r>
      <w:r>
        <w:rPr>
          <w:rFonts w:hint="eastAsia" w:ascii="仿宋_GB2312" w:hAnsi="仿宋" w:eastAsia="仿宋_GB2312"/>
          <w:color w:val="000000" w:themeColor="text1"/>
          <w:sz w:val="32"/>
          <w:szCs w:val="32"/>
        </w:rPr>
        <w:t>制定完善市体育局安全生产工作网络图，落实安全主体责任，明确职责分工，构建横向到边、纵向到底、全覆盖、无缝隙的安全生产网络，确保系统范围的各个点位、部位都有负责安全工作的人员。各市（区）、局各直属单位结合自身实际及时制定完善安全生产网络图，并报市体育局综合业务处备案。</w:t>
      </w:r>
    </w:p>
    <w:p>
      <w:pPr>
        <w:widowControl/>
        <w:shd w:val="clear" w:color="auto" w:fill="FFFFFF"/>
        <w:spacing w:line="580" w:lineRule="exact"/>
        <w:ind w:firstLine="640"/>
        <w:jc w:val="left"/>
        <w:rPr>
          <w:rFonts w:ascii="宋体" w:hAnsi="宋体" w:cs="宋体"/>
          <w:color w:val="000000" w:themeColor="text1"/>
          <w:kern w:val="0"/>
          <w:sz w:val="24"/>
          <w:szCs w:val="24"/>
        </w:rPr>
      </w:pPr>
      <w:r>
        <w:rPr>
          <w:rFonts w:hint="eastAsia" w:ascii="黑体" w:hAnsi="黑体" w:eastAsia="黑体" w:cs="宋体"/>
          <w:color w:val="000000" w:themeColor="text1"/>
          <w:kern w:val="0"/>
          <w:sz w:val="32"/>
          <w:szCs w:val="32"/>
        </w:rPr>
        <w:t>二、安全生产工作制度及责任追究</w:t>
      </w:r>
    </w:p>
    <w:p>
      <w:pPr>
        <w:widowControl/>
        <w:shd w:val="clear" w:color="auto" w:fill="FFFFFF"/>
        <w:spacing w:line="580" w:lineRule="exact"/>
        <w:ind w:firstLine="643"/>
        <w:jc w:val="left"/>
        <w:rPr>
          <w:rFonts w:ascii="楷体_GB2312" w:hAnsi="宋体" w:eastAsia="楷体_GB2312" w:cs="宋体"/>
          <w:b/>
          <w:bCs/>
          <w:color w:val="000000" w:themeColor="text1"/>
          <w:kern w:val="0"/>
          <w:sz w:val="32"/>
          <w:szCs w:val="32"/>
        </w:rPr>
      </w:pPr>
      <w:r>
        <w:rPr>
          <w:rFonts w:hint="eastAsia" w:ascii="楷体_GB2312" w:hAnsi="宋体" w:eastAsia="楷体_GB2312" w:cs="宋体"/>
          <w:b/>
          <w:bCs/>
          <w:color w:val="000000" w:themeColor="text1"/>
          <w:kern w:val="0"/>
          <w:sz w:val="32"/>
          <w:szCs w:val="32"/>
        </w:rPr>
        <w:t>（一）安全生产会议制度</w:t>
      </w:r>
    </w:p>
    <w:p>
      <w:pPr>
        <w:spacing w:line="580" w:lineRule="exact"/>
        <w:jc w:val="left"/>
        <w:rPr>
          <w:rFonts w:ascii="仿宋_GB2312" w:hAnsi="仿宋" w:eastAsia="仿宋_GB2312"/>
          <w:color w:val="000000" w:themeColor="text1"/>
          <w:sz w:val="32"/>
          <w:szCs w:val="32"/>
        </w:rPr>
      </w:pPr>
      <w:r>
        <w:rPr>
          <w:rFonts w:hint="eastAsia" w:ascii="仿宋" w:hAnsi="仿宋" w:eastAsia="仿宋"/>
          <w:color w:val="000000" w:themeColor="text1"/>
          <w:sz w:val="32"/>
          <w:szCs w:val="32"/>
        </w:rPr>
        <w:t xml:space="preserve">    </w:t>
      </w:r>
      <w:r>
        <w:rPr>
          <w:rFonts w:hint="eastAsia" w:ascii="仿宋_GB2312" w:hAnsi="仿宋" w:eastAsia="仿宋_GB2312"/>
          <w:color w:val="000000" w:themeColor="text1"/>
          <w:sz w:val="32"/>
          <w:szCs w:val="32"/>
        </w:rPr>
        <w:t xml:space="preserve">全市体育系统的安全生产会议每年召开一至两次，局党组根据工作需要召开安全生产会议，局各处（室）、各直属单位结合工作实际召开，原则上每月不少于一次，传达学习上级有关安全生产工作指示精神，研究部署安全工作，重要敏感时期、重大活动前、节假日必须召开。各市（区）体育（文体新、文体旅游）局根据当地党委、政府工作安排和自身工作实际召开。 </w:t>
      </w:r>
    </w:p>
    <w:p>
      <w:pPr>
        <w:widowControl/>
        <w:shd w:val="clear" w:color="auto" w:fill="FFFFFF"/>
        <w:spacing w:line="580" w:lineRule="exact"/>
        <w:ind w:firstLine="643"/>
        <w:jc w:val="left"/>
        <w:rPr>
          <w:rFonts w:ascii="楷体_GB2312" w:hAnsi="宋体" w:eastAsia="楷体_GB2312" w:cs="宋体"/>
          <w:b/>
          <w:bCs/>
          <w:color w:val="000000" w:themeColor="text1"/>
          <w:kern w:val="0"/>
          <w:sz w:val="32"/>
          <w:szCs w:val="32"/>
        </w:rPr>
      </w:pPr>
      <w:r>
        <w:rPr>
          <w:rFonts w:hint="eastAsia" w:ascii="楷体_GB2312" w:hAnsi="宋体" w:eastAsia="楷体_GB2312" w:cs="宋体"/>
          <w:b/>
          <w:bCs/>
          <w:color w:val="000000" w:themeColor="text1"/>
          <w:kern w:val="0"/>
          <w:sz w:val="32"/>
          <w:szCs w:val="32"/>
        </w:rPr>
        <w:t>（二）安全技能学习培训制度</w:t>
      </w:r>
    </w:p>
    <w:p>
      <w:pPr>
        <w:spacing w:line="580" w:lineRule="exact"/>
        <w:jc w:val="left"/>
        <w:rPr>
          <w:rFonts w:ascii="仿宋_GB2312" w:hAnsi="仿宋" w:eastAsia="仿宋_GB2312"/>
          <w:color w:val="000000" w:themeColor="text1"/>
          <w:sz w:val="32"/>
          <w:szCs w:val="32"/>
        </w:rPr>
      </w:pPr>
      <w:r>
        <w:rPr>
          <w:rFonts w:hint="eastAsia" w:ascii="仿宋" w:hAnsi="仿宋" w:eastAsia="仿宋"/>
          <w:color w:val="000000" w:themeColor="text1"/>
          <w:sz w:val="32"/>
          <w:szCs w:val="32"/>
        </w:rPr>
        <w:t xml:space="preserve">    </w:t>
      </w:r>
      <w:r>
        <w:rPr>
          <w:rFonts w:hint="eastAsia" w:ascii="仿宋_GB2312" w:hAnsi="仿宋" w:eastAsia="仿宋_GB2312"/>
          <w:color w:val="000000" w:themeColor="text1"/>
          <w:sz w:val="32"/>
          <w:szCs w:val="32"/>
        </w:rPr>
        <w:t>积极参加省、市组织的安全教育培训，</w:t>
      </w:r>
      <w:r>
        <w:rPr>
          <w:rFonts w:hint="eastAsia" w:ascii="仿宋_GB2312" w:hAnsi="仿宋" w:eastAsia="仿宋_GB2312"/>
          <w:color w:val="000000" w:themeColor="text1"/>
          <w:sz w:val="32"/>
          <w:szCs w:val="32"/>
          <w:shd w:val="clear" w:color="auto" w:fill="FFFFFF"/>
        </w:rPr>
        <w:t>把安全生产学习培训纳入日常工作，与业务工作一起筹划部署检查。</w:t>
      </w:r>
      <w:r>
        <w:rPr>
          <w:rFonts w:hint="eastAsia" w:ascii="仿宋_GB2312" w:hAnsi="仿宋" w:eastAsia="仿宋_GB2312"/>
          <w:color w:val="000000" w:themeColor="text1"/>
          <w:sz w:val="32"/>
          <w:szCs w:val="32"/>
        </w:rPr>
        <w:t>局系统范围内安全教育和技能培训每季度不少于一次，局所属单位结合各自工作实际，定期进行消防技能、卫生救护、运动训练安全培训，定期组织消防演练和其他可能出现的突发情况应急演练，提升人员安全知识和处突技能。</w:t>
      </w:r>
    </w:p>
    <w:p>
      <w:pPr>
        <w:widowControl/>
        <w:shd w:val="clear" w:color="auto" w:fill="FFFFFF"/>
        <w:spacing w:line="580" w:lineRule="exact"/>
        <w:ind w:firstLine="643"/>
        <w:jc w:val="left"/>
        <w:rPr>
          <w:rFonts w:ascii="宋体" w:hAnsi="宋体" w:cs="宋体"/>
          <w:color w:val="000000" w:themeColor="text1"/>
          <w:kern w:val="0"/>
          <w:sz w:val="24"/>
          <w:szCs w:val="24"/>
        </w:rPr>
      </w:pPr>
      <w:r>
        <w:rPr>
          <w:rFonts w:hint="eastAsia" w:ascii="楷体_GB2312" w:hAnsi="宋体" w:eastAsia="楷体_GB2312" w:cs="宋体"/>
          <w:b/>
          <w:bCs/>
          <w:color w:val="000000" w:themeColor="text1"/>
          <w:kern w:val="0"/>
          <w:sz w:val="32"/>
          <w:szCs w:val="32"/>
        </w:rPr>
        <w:t>（三）安全检查制度</w:t>
      </w:r>
    </w:p>
    <w:p>
      <w:pPr>
        <w:widowControl/>
        <w:shd w:val="clear" w:color="auto" w:fill="FFFFFF"/>
        <w:spacing w:line="580" w:lineRule="exact"/>
        <w:ind w:firstLine="640"/>
        <w:jc w:val="left"/>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1.按照江苏省体育局《关于进一步加强体育竞赛安全工作的通知》（苏体综</w:t>
      </w:r>
      <w:r>
        <w:rPr>
          <w:rFonts w:hint="eastAsia" w:ascii="仿宋_GB2312" w:hAnsi="仿宋" w:eastAsia="仿宋_GB2312"/>
          <w:color w:val="000000" w:themeColor="text1"/>
          <w:sz w:val="32"/>
          <w:szCs w:val="32"/>
        </w:rPr>
        <w:t>〔2019〕</w:t>
      </w:r>
      <w:r>
        <w:rPr>
          <w:rFonts w:hint="eastAsia" w:ascii="仿宋_GB2312" w:hAnsi="华文仿宋" w:eastAsia="仿宋_GB2312" w:cs="华文仿宋"/>
          <w:color w:val="000000" w:themeColor="text1"/>
          <w:sz w:val="32"/>
          <w:szCs w:val="32"/>
        </w:rPr>
        <w:t>29号）文件规定，市体育局及所属处（室）、直属单位、各市（区）在举办体育赛事活动时，要切实加强对体育赛事活动的组织领导、监督管理和检查指导，按照</w:t>
      </w:r>
      <w:r>
        <w:rPr>
          <w:rFonts w:hint="eastAsia" w:ascii="黑体" w:hAnsi="黑体" w:eastAsia="黑体" w:cs="华文仿宋"/>
          <w:color w:val="000000" w:themeColor="text1"/>
          <w:sz w:val="32"/>
          <w:szCs w:val="32"/>
        </w:rPr>
        <w:t>“谁主办、谁负责”、“谁审批、谁负责”、“谁主管、谁负责”</w:t>
      </w:r>
      <w:r>
        <w:rPr>
          <w:rFonts w:hint="eastAsia" w:ascii="仿宋_GB2312" w:hAnsi="华文仿宋" w:eastAsia="仿宋_GB2312" w:cs="华文仿宋"/>
          <w:color w:val="000000" w:themeColor="text1"/>
          <w:sz w:val="32"/>
          <w:szCs w:val="32"/>
        </w:rPr>
        <w:t xml:space="preserve">的原则，加强赛事组织，明确相关方管理职责，落实安全责任，确保赛事安全有序。 </w:t>
      </w:r>
    </w:p>
    <w:p>
      <w:pPr>
        <w:widowControl/>
        <w:shd w:val="clear" w:color="auto" w:fill="FFFFFF"/>
        <w:spacing w:line="580" w:lineRule="exact"/>
        <w:ind w:firstLine="64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32"/>
          <w:szCs w:val="32"/>
        </w:rPr>
        <w:t>2.局安全生产工作领导小组和局各直属单位，要根据形势发展、任务特点、季节变化等实际，有计划、有步骤的组织安全检查，及时发现问题隐患，抓好整改提高。</w:t>
      </w:r>
    </w:p>
    <w:p>
      <w:pPr>
        <w:widowControl/>
        <w:shd w:val="clear" w:color="auto" w:fill="FFFFFF"/>
        <w:spacing w:line="580" w:lineRule="exact"/>
        <w:ind w:firstLine="64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3.市体育局对各直属单位的检查每季度不少于一次，重要时期和节假日必须检查，</w:t>
      </w:r>
      <w:r>
        <w:rPr>
          <w:rFonts w:hint="eastAsia" w:ascii="仿宋_GB2312" w:hAnsi="宋体" w:eastAsia="仿宋_GB2312" w:cs="宋体"/>
          <w:color w:val="000000" w:themeColor="text1"/>
          <w:kern w:val="0"/>
          <w:sz w:val="32"/>
          <w:szCs w:val="32"/>
        </w:rPr>
        <w:t>在重要阶段或特殊时期随时进行专项或全面抽查</w:t>
      </w:r>
      <w:r>
        <w:rPr>
          <w:rFonts w:hint="eastAsia" w:ascii="仿宋_GB2312" w:hAnsi="仿宋" w:eastAsia="仿宋_GB2312"/>
          <w:color w:val="000000" w:themeColor="text1"/>
          <w:sz w:val="32"/>
          <w:szCs w:val="32"/>
        </w:rPr>
        <w:t>，对各市（区）的安全生产检查每年一至两次。</w:t>
      </w:r>
    </w:p>
    <w:p>
      <w:pPr>
        <w:widowControl/>
        <w:shd w:val="clear" w:color="auto" w:fill="FFFFFF"/>
        <w:spacing w:line="580" w:lineRule="exact"/>
        <w:ind w:firstLine="640"/>
        <w:jc w:val="left"/>
        <w:rPr>
          <w:rFonts w:ascii="仿宋_GB2312" w:hAnsi="仿宋" w:eastAsia="仿宋_GB2312"/>
          <w:color w:val="000000" w:themeColor="text1"/>
          <w:sz w:val="32"/>
          <w:szCs w:val="32"/>
        </w:rPr>
      </w:pPr>
      <w:r>
        <w:rPr>
          <w:rFonts w:hint="eastAsia" w:ascii="仿宋_GB2312" w:hAnsi="宋体" w:eastAsia="仿宋_GB2312" w:cs="宋体"/>
          <w:color w:val="000000" w:themeColor="text1"/>
          <w:kern w:val="0"/>
          <w:sz w:val="32"/>
          <w:szCs w:val="32"/>
        </w:rPr>
        <w:t>4.局各处（室）、单位负责人对本单位每月进行一次安全工作检查，发现不安全因素要及时报告有关部门领导，在分管领导的指导下解决问题。</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5.对检查中查出的各类问题隐患，要详细记录，提出整改意见，及时抓好整改，形成安全管理闭环。局各直属单位安全检查情况以书面形式报局综合业务处。</w:t>
      </w:r>
    </w:p>
    <w:p>
      <w:pPr>
        <w:widowControl/>
        <w:shd w:val="clear" w:color="auto" w:fill="FFFFFF"/>
        <w:spacing w:line="580" w:lineRule="exact"/>
        <w:jc w:val="left"/>
        <w:rPr>
          <w:rFonts w:ascii="宋体" w:hAnsi="宋体" w:cs="宋体"/>
          <w:color w:val="000000" w:themeColor="text1"/>
          <w:kern w:val="0"/>
          <w:sz w:val="24"/>
          <w:szCs w:val="24"/>
        </w:rPr>
      </w:pPr>
      <w:r>
        <w:rPr>
          <w:rFonts w:hint="eastAsia" w:ascii="宋体" w:hAnsi="宋体" w:cs="宋体"/>
          <w:b/>
          <w:bCs/>
          <w:color w:val="000000" w:themeColor="text1"/>
          <w:kern w:val="0"/>
          <w:sz w:val="24"/>
          <w:szCs w:val="24"/>
        </w:rPr>
        <w:t xml:space="preserve">    </w:t>
      </w:r>
      <w:r>
        <w:rPr>
          <w:rFonts w:hint="eastAsia" w:ascii="楷体_GB2312" w:hAnsi="宋体" w:eastAsia="楷体_GB2312" w:cs="宋体"/>
          <w:b/>
          <w:bCs/>
          <w:color w:val="000000" w:themeColor="text1"/>
          <w:kern w:val="0"/>
          <w:sz w:val="32"/>
          <w:szCs w:val="32"/>
        </w:rPr>
        <w:t>（四）安全隐患排查制度</w:t>
      </w:r>
    </w:p>
    <w:p>
      <w:pPr>
        <w:widowControl/>
        <w:shd w:val="clear" w:color="auto" w:fill="FFFFFF"/>
        <w:spacing w:line="580" w:lineRule="exact"/>
        <w:ind w:firstLine="64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32"/>
          <w:szCs w:val="32"/>
        </w:rPr>
        <w:t>1.认真落实重大赛事活动稳评制度，对活动中可能出现的不安全因素要加强研判，科学进行风险评估，坚决克服侥幸心理，杜绝盲目蛮干，保证大项活动安全。</w:t>
      </w:r>
    </w:p>
    <w:p>
      <w:pPr>
        <w:widowControl/>
        <w:shd w:val="clear" w:color="auto" w:fill="FFFFFF"/>
        <w:spacing w:line="580" w:lineRule="exact"/>
        <w:ind w:firstLine="64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32"/>
          <w:szCs w:val="32"/>
        </w:rPr>
        <w:t>2.深入开展安全生产专项整治工作，细致排查安全隐患，及时整改、对账销号。</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3.重大节日前和重要敏感时期，局安全生产领导小组对重点目标、重点部位、重大活动组织开展安全检查和隐患排查。</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4.局各直属单位对排查出来的隐患要区别对待，能立即整改的要立即整改，不能立即整改的要制定整改计划，落实相应的防护措施，自身不能解决的问题要及时上报市体育局。</w:t>
      </w:r>
    </w:p>
    <w:p>
      <w:pPr>
        <w:widowControl/>
        <w:shd w:val="clear" w:color="auto" w:fill="FFFFFF"/>
        <w:spacing w:line="580" w:lineRule="exact"/>
        <w:jc w:val="left"/>
        <w:rPr>
          <w:rFonts w:ascii="楷体_GB2312" w:hAnsi="宋体" w:eastAsia="楷体_GB2312" w:cs="宋体"/>
          <w:b/>
          <w:bCs/>
          <w:color w:val="000000" w:themeColor="text1"/>
          <w:kern w:val="0"/>
          <w:sz w:val="32"/>
          <w:szCs w:val="32"/>
        </w:rPr>
      </w:pPr>
      <w:r>
        <w:rPr>
          <w:rFonts w:hint="eastAsia" w:ascii="楷体_GB2312" w:hAnsi="宋体" w:eastAsia="楷体_GB2312" w:cs="宋体"/>
          <w:b/>
          <w:bCs/>
          <w:color w:val="000000" w:themeColor="text1"/>
          <w:kern w:val="0"/>
          <w:sz w:val="32"/>
          <w:szCs w:val="32"/>
        </w:rPr>
        <w:t xml:space="preserve">    （五）责任追究</w:t>
      </w:r>
    </w:p>
    <w:p>
      <w:pPr>
        <w:widowControl/>
        <w:shd w:val="clear" w:color="auto" w:fill="FFFFFF"/>
        <w:spacing w:line="580" w:lineRule="exact"/>
        <w:ind w:firstLine="64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32"/>
          <w:szCs w:val="32"/>
        </w:rPr>
        <w:t>为进一步保证我局安全工作的有效落细落实，加强执行力，保证安全生产工作层层有人管、处处有人抓，把问题隐患降到最低，具有下列情形之一的按相关规定进行责任追究：</w:t>
      </w:r>
    </w:p>
    <w:p>
      <w:pPr>
        <w:widowControl/>
        <w:shd w:val="clear" w:color="auto" w:fill="FFFFFF"/>
        <w:spacing w:line="580" w:lineRule="exact"/>
        <w:ind w:firstLine="64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32"/>
          <w:szCs w:val="32"/>
        </w:rPr>
        <w:t>1.违反国家、省、市有关安全管理规定，发生安全问题，被上级通报批评的；</w:t>
      </w:r>
    </w:p>
    <w:p>
      <w:pPr>
        <w:widowControl/>
        <w:shd w:val="clear" w:color="auto" w:fill="FFFFFF"/>
        <w:spacing w:line="580" w:lineRule="exact"/>
        <w:ind w:firstLine="64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32"/>
          <w:szCs w:val="32"/>
        </w:rPr>
        <w:t>2.对安全工作不重视，组织领导不力，安全措施不实，造成负面影响或经济损失的；</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3.对承办赛事安全工作责任履行不认真、制度不落实、管理不到位，发生安全问题，造成人员伤亡的；</w:t>
      </w:r>
    </w:p>
    <w:p>
      <w:pPr>
        <w:widowControl/>
        <w:shd w:val="clear" w:color="auto" w:fill="FFFFFF"/>
        <w:spacing w:line="580" w:lineRule="exact"/>
        <w:ind w:firstLine="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4.其他因安全发展机制不健全，督促检查不及时，隐患整改不到位，造成安全事故的。</w:t>
      </w: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sectPr>
          <w:footerReference r:id="rId3" w:type="default"/>
          <w:pgSz w:w="11906" w:h="16838"/>
          <w:pgMar w:top="1701" w:right="1531" w:bottom="1418" w:left="1531" w:header="851" w:footer="992" w:gutter="0"/>
          <w:cols w:space="425" w:num="1"/>
          <w:docGrid w:type="lines" w:linePitch="312" w:charSpace="0"/>
        </w:sect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r>
        <w:rPr>
          <w:rFonts w:ascii="仿宋_GB2312" w:hAnsi="宋体" w:eastAsia="仿宋_GB2312" w:cs="宋体"/>
          <w:color w:val="000000" w:themeColor="text1"/>
          <w:kern w:val="0"/>
          <w:sz w:val="32"/>
          <w:szCs w:val="32"/>
        </w:rPr>
        <w:drawing>
          <wp:anchor distT="0" distB="0" distL="114300" distR="114300" simplePos="0" relativeHeight="251658240" behindDoc="0" locked="0" layoutInCell="1" allowOverlap="1">
            <wp:simplePos x="0" y="0"/>
            <wp:positionH relativeFrom="column">
              <wp:posOffset>83820</wp:posOffset>
            </wp:positionH>
            <wp:positionV relativeFrom="paragraph">
              <wp:posOffset>264160</wp:posOffset>
            </wp:positionV>
            <wp:extent cx="8538210" cy="3616960"/>
            <wp:effectExtent l="19050" t="0" r="0" b="0"/>
            <wp:wrapNone/>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jpg"/>
                    <pic:cNvPicPr>
                      <a:picLocks noChangeAspect="1"/>
                    </pic:cNvPicPr>
                  </pic:nvPicPr>
                  <pic:blipFill>
                    <a:blip r:embed="rId5"/>
                    <a:stretch>
                      <a:fillRect/>
                    </a:stretch>
                  </pic:blipFill>
                  <pic:spPr>
                    <a:xfrm>
                      <a:off x="0" y="0"/>
                      <a:ext cx="8555206" cy="3623904"/>
                    </a:xfrm>
                    <a:prstGeom prst="rect">
                      <a:avLst/>
                    </a:prstGeom>
                  </pic:spPr>
                </pic:pic>
              </a:graphicData>
            </a:graphic>
          </wp:anchor>
        </w:drawing>
      </w: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shd w:val="clear" w:color="auto" w:fill="FFFFFF"/>
        <w:wordWrap w:val="0"/>
        <w:spacing w:line="580" w:lineRule="exact"/>
        <w:ind w:firstLine="640"/>
        <w:jc w:val="left"/>
        <w:rPr>
          <w:rFonts w:ascii="仿宋_GB2312" w:hAnsi="宋体" w:eastAsia="仿宋_GB2312" w:cs="宋体"/>
          <w:color w:val="000000" w:themeColor="text1"/>
          <w:kern w:val="0"/>
          <w:sz w:val="32"/>
          <w:szCs w:val="32"/>
        </w:rPr>
      </w:pPr>
    </w:p>
    <w:p>
      <w:pPr>
        <w:widowControl/>
        <w:jc w:val="left"/>
        <w:rPr>
          <w:rFonts w:ascii="宋体" w:hAnsi="宋体" w:cs="宋体"/>
          <w:color w:val="000000" w:themeColor="text1"/>
          <w:kern w:val="0"/>
          <w:sz w:val="24"/>
          <w:szCs w:val="24"/>
        </w:rPr>
      </w:pPr>
    </w:p>
    <w:sectPr>
      <w:pgSz w:w="16838" w:h="11906" w:orient="landscape"/>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103122"/>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EE"/>
    <w:rsid w:val="00022D86"/>
    <w:rsid w:val="00023EF9"/>
    <w:rsid w:val="00037C28"/>
    <w:rsid w:val="00037F5A"/>
    <w:rsid w:val="000522E7"/>
    <w:rsid w:val="00053D9B"/>
    <w:rsid w:val="000569DF"/>
    <w:rsid w:val="00064873"/>
    <w:rsid w:val="00066A0E"/>
    <w:rsid w:val="00076A23"/>
    <w:rsid w:val="000935AF"/>
    <w:rsid w:val="00095CA1"/>
    <w:rsid w:val="000B7BE7"/>
    <w:rsid w:val="000F0D04"/>
    <w:rsid w:val="00120F84"/>
    <w:rsid w:val="001321D0"/>
    <w:rsid w:val="00152F89"/>
    <w:rsid w:val="00154473"/>
    <w:rsid w:val="00154B37"/>
    <w:rsid w:val="0016418C"/>
    <w:rsid w:val="001715AF"/>
    <w:rsid w:val="00195609"/>
    <w:rsid w:val="001A31C5"/>
    <w:rsid w:val="001A45F0"/>
    <w:rsid w:val="001B1FBE"/>
    <w:rsid w:val="001B3C19"/>
    <w:rsid w:val="001B79E6"/>
    <w:rsid w:val="001E7167"/>
    <w:rsid w:val="001F61A0"/>
    <w:rsid w:val="00201BEE"/>
    <w:rsid w:val="00204E50"/>
    <w:rsid w:val="002116B5"/>
    <w:rsid w:val="0023087C"/>
    <w:rsid w:val="00230B5F"/>
    <w:rsid w:val="002638F1"/>
    <w:rsid w:val="002661BA"/>
    <w:rsid w:val="00267270"/>
    <w:rsid w:val="00286AD3"/>
    <w:rsid w:val="00287622"/>
    <w:rsid w:val="0029638B"/>
    <w:rsid w:val="002B1523"/>
    <w:rsid w:val="002B1C04"/>
    <w:rsid w:val="002C10DD"/>
    <w:rsid w:val="002C2365"/>
    <w:rsid w:val="002F1123"/>
    <w:rsid w:val="002F2C7F"/>
    <w:rsid w:val="002F3D75"/>
    <w:rsid w:val="002F3FD4"/>
    <w:rsid w:val="002F5D0C"/>
    <w:rsid w:val="00317B19"/>
    <w:rsid w:val="00320857"/>
    <w:rsid w:val="00351359"/>
    <w:rsid w:val="003707DB"/>
    <w:rsid w:val="003A39C4"/>
    <w:rsid w:val="003A654D"/>
    <w:rsid w:val="003B004E"/>
    <w:rsid w:val="003C578E"/>
    <w:rsid w:val="003C57B6"/>
    <w:rsid w:val="003E5D2B"/>
    <w:rsid w:val="003F492E"/>
    <w:rsid w:val="003F7F8F"/>
    <w:rsid w:val="004001E3"/>
    <w:rsid w:val="00400302"/>
    <w:rsid w:val="00402DE5"/>
    <w:rsid w:val="00407518"/>
    <w:rsid w:val="00417B26"/>
    <w:rsid w:val="00425A28"/>
    <w:rsid w:val="0043052C"/>
    <w:rsid w:val="00463BBE"/>
    <w:rsid w:val="004716B4"/>
    <w:rsid w:val="00474A95"/>
    <w:rsid w:val="00484C1F"/>
    <w:rsid w:val="00493638"/>
    <w:rsid w:val="004964C4"/>
    <w:rsid w:val="004B144B"/>
    <w:rsid w:val="004C2F4D"/>
    <w:rsid w:val="004D62C1"/>
    <w:rsid w:val="004F6B43"/>
    <w:rsid w:val="004F7951"/>
    <w:rsid w:val="00523016"/>
    <w:rsid w:val="00540544"/>
    <w:rsid w:val="00541155"/>
    <w:rsid w:val="0054369C"/>
    <w:rsid w:val="0054724D"/>
    <w:rsid w:val="00547472"/>
    <w:rsid w:val="00571C65"/>
    <w:rsid w:val="0057260C"/>
    <w:rsid w:val="005842C8"/>
    <w:rsid w:val="0058674C"/>
    <w:rsid w:val="005937B7"/>
    <w:rsid w:val="0059799F"/>
    <w:rsid w:val="005B0C95"/>
    <w:rsid w:val="005B7C2A"/>
    <w:rsid w:val="005C16E3"/>
    <w:rsid w:val="005C38CE"/>
    <w:rsid w:val="005C44BC"/>
    <w:rsid w:val="005D2B84"/>
    <w:rsid w:val="0060169A"/>
    <w:rsid w:val="0062178A"/>
    <w:rsid w:val="0062455A"/>
    <w:rsid w:val="00624E12"/>
    <w:rsid w:val="006261F7"/>
    <w:rsid w:val="00674CE4"/>
    <w:rsid w:val="006A5091"/>
    <w:rsid w:val="006A777F"/>
    <w:rsid w:val="006B0193"/>
    <w:rsid w:val="006D27EE"/>
    <w:rsid w:val="006E2054"/>
    <w:rsid w:val="006E292D"/>
    <w:rsid w:val="006E32DB"/>
    <w:rsid w:val="007013A8"/>
    <w:rsid w:val="00726230"/>
    <w:rsid w:val="0073023B"/>
    <w:rsid w:val="0073300A"/>
    <w:rsid w:val="00744B9D"/>
    <w:rsid w:val="00745997"/>
    <w:rsid w:val="007506BC"/>
    <w:rsid w:val="007935E0"/>
    <w:rsid w:val="00795535"/>
    <w:rsid w:val="0079681F"/>
    <w:rsid w:val="007A1CE4"/>
    <w:rsid w:val="007A7464"/>
    <w:rsid w:val="007B0F5D"/>
    <w:rsid w:val="007B1D55"/>
    <w:rsid w:val="007D1B75"/>
    <w:rsid w:val="007E6B31"/>
    <w:rsid w:val="007F1C7E"/>
    <w:rsid w:val="007F432C"/>
    <w:rsid w:val="008024A6"/>
    <w:rsid w:val="0081147F"/>
    <w:rsid w:val="008148E5"/>
    <w:rsid w:val="00827189"/>
    <w:rsid w:val="008320F2"/>
    <w:rsid w:val="0084402F"/>
    <w:rsid w:val="008453C8"/>
    <w:rsid w:val="00862A61"/>
    <w:rsid w:val="00863192"/>
    <w:rsid w:val="0088067E"/>
    <w:rsid w:val="008F0CDC"/>
    <w:rsid w:val="008F7E6E"/>
    <w:rsid w:val="00901588"/>
    <w:rsid w:val="00914C84"/>
    <w:rsid w:val="00930D0C"/>
    <w:rsid w:val="009331C8"/>
    <w:rsid w:val="00942381"/>
    <w:rsid w:val="00955C35"/>
    <w:rsid w:val="00970041"/>
    <w:rsid w:val="00987728"/>
    <w:rsid w:val="009932C1"/>
    <w:rsid w:val="009A1684"/>
    <w:rsid w:val="009C17E6"/>
    <w:rsid w:val="009C4764"/>
    <w:rsid w:val="009D0D57"/>
    <w:rsid w:val="009D6572"/>
    <w:rsid w:val="009D6BB2"/>
    <w:rsid w:val="009E2036"/>
    <w:rsid w:val="00A0046E"/>
    <w:rsid w:val="00A20D55"/>
    <w:rsid w:val="00A245BC"/>
    <w:rsid w:val="00A2615A"/>
    <w:rsid w:val="00A321DD"/>
    <w:rsid w:val="00A438F6"/>
    <w:rsid w:val="00A52BA6"/>
    <w:rsid w:val="00A53327"/>
    <w:rsid w:val="00A5588A"/>
    <w:rsid w:val="00A55FAA"/>
    <w:rsid w:val="00A57E51"/>
    <w:rsid w:val="00A66D24"/>
    <w:rsid w:val="00A854D9"/>
    <w:rsid w:val="00A860EB"/>
    <w:rsid w:val="00A906C6"/>
    <w:rsid w:val="00AB3B23"/>
    <w:rsid w:val="00AC5BAD"/>
    <w:rsid w:val="00AD2A3B"/>
    <w:rsid w:val="00B00BF6"/>
    <w:rsid w:val="00B025A0"/>
    <w:rsid w:val="00B034F1"/>
    <w:rsid w:val="00B121C7"/>
    <w:rsid w:val="00B24BE5"/>
    <w:rsid w:val="00B6328D"/>
    <w:rsid w:val="00B63D7B"/>
    <w:rsid w:val="00B7125B"/>
    <w:rsid w:val="00B86FB2"/>
    <w:rsid w:val="00BA2E7B"/>
    <w:rsid w:val="00BB1680"/>
    <w:rsid w:val="00BB34C1"/>
    <w:rsid w:val="00BC4839"/>
    <w:rsid w:val="00BE164C"/>
    <w:rsid w:val="00BE1A86"/>
    <w:rsid w:val="00BE251D"/>
    <w:rsid w:val="00BE666F"/>
    <w:rsid w:val="00BF1CD7"/>
    <w:rsid w:val="00C03202"/>
    <w:rsid w:val="00C04021"/>
    <w:rsid w:val="00C13BF5"/>
    <w:rsid w:val="00C17EA8"/>
    <w:rsid w:val="00C36279"/>
    <w:rsid w:val="00C50395"/>
    <w:rsid w:val="00C516E9"/>
    <w:rsid w:val="00C56076"/>
    <w:rsid w:val="00CA1AED"/>
    <w:rsid w:val="00CF1FE1"/>
    <w:rsid w:val="00D12BA1"/>
    <w:rsid w:val="00D3181D"/>
    <w:rsid w:val="00D42043"/>
    <w:rsid w:val="00D441DE"/>
    <w:rsid w:val="00D9112C"/>
    <w:rsid w:val="00DA1AB8"/>
    <w:rsid w:val="00DB6C01"/>
    <w:rsid w:val="00DC0999"/>
    <w:rsid w:val="00DC5AEF"/>
    <w:rsid w:val="00DF2352"/>
    <w:rsid w:val="00E15080"/>
    <w:rsid w:val="00E20D3F"/>
    <w:rsid w:val="00E266E0"/>
    <w:rsid w:val="00E279B2"/>
    <w:rsid w:val="00E309CC"/>
    <w:rsid w:val="00E405F9"/>
    <w:rsid w:val="00E64BDD"/>
    <w:rsid w:val="00E67C2D"/>
    <w:rsid w:val="00E84A33"/>
    <w:rsid w:val="00EA3F4D"/>
    <w:rsid w:val="00ED006A"/>
    <w:rsid w:val="00EE2532"/>
    <w:rsid w:val="00F02E72"/>
    <w:rsid w:val="00F60066"/>
    <w:rsid w:val="00F63593"/>
    <w:rsid w:val="00F84D10"/>
    <w:rsid w:val="00F87AF5"/>
    <w:rsid w:val="00F9180A"/>
    <w:rsid w:val="00FA029E"/>
    <w:rsid w:val="00FA1058"/>
    <w:rsid w:val="00FB54AA"/>
    <w:rsid w:val="00FC3CB7"/>
    <w:rsid w:val="00FC65B1"/>
    <w:rsid w:val="00FD555C"/>
    <w:rsid w:val="00FE4FF0"/>
    <w:rsid w:val="02823CDA"/>
    <w:rsid w:val="07D20631"/>
    <w:rsid w:val="080621EE"/>
    <w:rsid w:val="0C345CD3"/>
    <w:rsid w:val="10CF2B1A"/>
    <w:rsid w:val="11072D84"/>
    <w:rsid w:val="19324397"/>
    <w:rsid w:val="200C6B47"/>
    <w:rsid w:val="215F7A26"/>
    <w:rsid w:val="22363967"/>
    <w:rsid w:val="2289329D"/>
    <w:rsid w:val="23074C42"/>
    <w:rsid w:val="2F3764C3"/>
    <w:rsid w:val="31FC0F78"/>
    <w:rsid w:val="3E511381"/>
    <w:rsid w:val="3F83752F"/>
    <w:rsid w:val="3FF54AE8"/>
    <w:rsid w:val="4B403828"/>
    <w:rsid w:val="4B7D5430"/>
    <w:rsid w:val="4E365997"/>
    <w:rsid w:val="54582247"/>
    <w:rsid w:val="562B6098"/>
    <w:rsid w:val="56357D87"/>
    <w:rsid w:val="5A60684F"/>
    <w:rsid w:val="647E29B8"/>
    <w:rsid w:val="69036571"/>
    <w:rsid w:val="6A7F1A37"/>
    <w:rsid w:val="6A9176FB"/>
    <w:rsid w:val="6CFE0D2A"/>
    <w:rsid w:val="7162344D"/>
    <w:rsid w:val="72277B4A"/>
    <w:rsid w:val="74BF45F4"/>
    <w:rsid w:val="78E66F5D"/>
    <w:rsid w:val="79DD1D0E"/>
    <w:rsid w:val="7A267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7"/>
    <w:semiHidden/>
    <w:unhideWhenUsed/>
    <w:uiPriority w:val="99"/>
    <w:rPr>
      <w:sz w:val="18"/>
      <w:szCs w:val="18"/>
    </w:rPr>
  </w:style>
  <w:style w:type="paragraph" w:styleId="4">
    <w:name w:val="footer"/>
    <w:basedOn w:val="1"/>
    <w:link w:val="26"/>
    <w:unhideWhenUsed/>
    <w:qFormat/>
    <w:uiPriority w:val="99"/>
    <w:pPr>
      <w:tabs>
        <w:tab w:val="center" w:pos="4153"/>
        <w:tab w:val="right" w:pos="8306"/>
      </w:tabs>
      <w:snapToGrid w:val="0"/>
      <w:jc w:val="left"/>
    </w:pPr>
    <w:rPr>
      <w:sz w:val="18"/>
      <w:szCs w:val="18"/>
    </w:rPr>
  </w:style>
  <w:style w:type="paragraph" w:styleId="5">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11"/>
    <w:pPr>
      <w:spacing w:before="240" w:after="60" w:line="312" w:lineRule="auto"/>
      <w:jc w:val="center"/>
      <w:outlineLvl w:val="1"/>
    </w:pPr>
    <w:rPr>
      <w:rFonts w:ascii="Cambria" w:hAnsi="Cambria"/>
      <w:b/>
      <w:bCs/>
      <w:kern w:val="28"/>
      <w:sz w:val="32"/>
      <w:szCs w:val="32"/>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5"/>
    <w:qFormat/>
    <w:uiPriority w:val="10"/>
    <w:pPr>
      <w:spacing w:before="240" w:after="60"/>
      <w:jc w:val="center"/>
      <w:outlineLvl w:val="0"/>
    </w:pPr>
    <w:rPr>
      <w:rFonts w:ascii="Cambria" w:hAnsi="Cambria"/>
      <w:b/>
      <w:bCs/>
      <w:sz w:val="32"/>
      <w:szCs w:val="32"/>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character" w:customStyle="1" w:styleId="14">
    <w:name w:val="标题 1 Char"/>
    <w:basedOn w:val="10"/>
    <w:link w:val="2"/>
    <w:qFormat/>
    <w:uiPriority w:val="9"/>
    <w:rPr>
      <w:b/>
      <w:bCs/>
      <w:kern w:val="44"/>
      <w:sz w:val="44"/>
      <w:szCs w:val="44"/>
    </w:rPr>
  </w:style>
  <w:style w:type="character" w:customStyle="1" w:styleId="15">
    <w:name w:val="标题 Char"/>
    <w:basedOn w:val="10"/>
    <w:link w:val="8"/>
    <w:qFormat/>
    <w:uiPriority w:val="10"/>
    <w:rPr>
      <w:rFonts w:ascii="Cambria" w:hAnsi="Cambria" w:cs="Times New Roman"/>
      <w:b/>
      <w:bCs/>
      <w:kern w:val="2"/>
      <w:sz w:val="32"/>
      <w:szCs w:val="32"/>
    </w:rPr>
  </w:style>
  <w:style w:type="character" w:customStyle="1" w:styleId="16">
    <w:name w:val="副标题 Char"/>
    <w:basedOn w:val="10"/>
    <w:link w:val="6"/>
    <w:qFormat/>
    <w:uiPriority w:val="11"/>
    <w:rPr>
      <w:rFonts w:ascii="Cambria" w:hAnsi="Cambria" w:cs="Times New Roman"/>
      <w:b/>
      <w:bCs/>
      <w:kern w:val="28"/>
      <w:sz w:val="32"/>
      <w:szCs w:val="32"/>
    </w:rPr>
  </w:style>
  <w:style w:type="paragraph" w:styleId="1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8">
    <w:name w:val="List Paragraph"/>
    <w:basedOn w:val="1"/>
    <w:qFormat/>
    <w:uiPriority w:val="99"/>
    <w:pPr>
      <w:ind w:firstLine="420" w:firstLineChars="200"/>
    </w:pPr>
  </w:style>
  <w:style w:type="paragraph" w:styleId="19">
    <w:name w:val="Quote"/>
    <w:basedOn w:val="1"/>
    <w:next w:val="1"/>
    <w:link w:val="20"/>
    <w:qFormat/>
    <w:uiPriority w:val="29"/>
    <w:rPr>
      <w:i/>
      <w:iCs/>
      <w:color w:val="000000"/>
    </w:rPr>
  </w:style>
  <w:style w:type="character" w:customStyle="1" w:styleId="20">
    <w:name w:val="引用 Char"/>
    <w:basedOn w:val="10"/>
    <w:link w:val="19"/>
    <w:qFormat/>
    <w:uiPriority w:val="29"/>
    <w:rPr>
      <w:i/>
      <w:iCs/>
      <w:color w:val="000000"/>
      <w:kern w:val="2"/>
      <w:sz w:val="21"/>
      <w:szCs w:val="22"/>
    </w:rPr>
  </w:style>
  <w:style w:type="character" w:customStyle="1" w:styleId="21">
    <w:name w:val="不明显强调1"/>
    <w:basedOn w:val="10"/>
    <w:qFormat/>
    <w:uiPriority w:val="19"/>
    <w:rPr>
      <w:i/>
      <w:iCs/>
      <w:color w:val="808080"/>
    </w:rPr>
  </w:style>
  <w:style w:type="character" w:customStyle="1" w:styleId="22">
    <w:name w:val="明显强调1"/>
    <w:basedOn w:val="10"/>
    <w:qFormat/>
    <w:uiPriority w:val="21"/>
    <w:rPr>
      <w:b/>
      <w:bCs/>
      <w:i/>
      <w:iCs/>
      <w:color w:val="4F81BD"/>
    </w:rPr>
  </w:style>
  <w:style w:type="paragraph" w:customStyle="1" w:styleId="23">
    <w:name w:val="列出段落1"/>
    <w:basedOn w:val="1"/>
    <w:qFormat/>
    <w:uiPriority w:val="0"/>
    <w:pPr>
      <w:ind w:firstLine="420" w:firstLineChars="200"/>
    </w:pPr>
    <w:rPr>
      <w:rFonts w:ascii="Calibri" w:hAnsi="Calibri"/>
    </w:rPr>
  </w:style>
  <w:style w:type="paragraph" w:customStyle="1" w:styleId="24">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页眉 Char"/>
    <w:basedOn w:val="10"/>
    <w:link w:val="5"/>
    <w:semiHidden/>
    <w:uiPriority w:val="99"/>
    <w:rPr>
      <w:kern w:val="2"/>
      <w:sz w:val="18"/>
      <w:szCs w:val="18"/>
    </w:rPr>
  </w:style>
  <w:style w:type="character" w:customStyle="1" w:styleId="26">
    <w:name w:val="页脚 Char"/>
    <w:basedOn w:val="10"/>
    <w:link w:val="4"/>
    <w:uiPriority w:val="99"/>
    <w:rPr>
      <w:kern w:val="2"/>
      <w:sz w:val="18"/>
      <w:szCs w:val="18"/>
    </w:rPr>
  </w:style>
  <w:style w:type="character" w:customStyle="1" w:styleId="27">
    <w:name w:val="批注框文本 Char"/>
    <w:basedOn w:val="10"/>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7FDBF-1AD5-4025-AD84-F0755E15888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740</Words>
  <Characters>4220</Characters>
  <Lines>35</Lines>
  <Paragraphs>9</Paragraphs>
  <TotalTime>123</TotalTime>
  <ScaleCrop>false</ScaleCrop>
  <LinksUpToDate>false</LinksUpToDate>
  <CharactersWithSpaces>4951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2020-02-08T01:04:00Z</dcterms:created>
  <dc:creator>tyj</dc:creator>
  <cp:lastModifiedBy>田苗</cp:lastModifiedBy>
  <cp:lastPrinted>2020-04-14T09:01:00Z</cp:lastPrinted>
  <dcterms:modified xsi:type="dcterms:W3CDTF">2020-08-05T02:27:05Z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